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E668E4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Pr="00E668E4" w:rsidRDefault="00E668E4" w:rsidP="00E668E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8E4"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</w:t>
      </w:r>
      <w:r w:rsidRPr="00E668E4">
        <w:rPr>
          <w:rFonts w:ascii="Times New Roman" w:hAnsi="Times New Roman"/>
          <w:b/>
          <w:bCs/>
          <w:sz w:val="28"/>
          <w:szCs w:val="28"/>
        </w:rPr>
        <w:t xml:space="preserve"> проверочного листа (списка контрольных вопросов),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4EE0">
        <w:rPr>
          <w:rFonts w:ascii="Times New Roman" w:hAnsi="Times New Roman"/>
          <w:b/>
          <w:bCs/>
          <w:sz w:val="28"/>
          <w:szCs w:val="28"/>
        </w:rPr>
        <w:t>применяемой</w:t>
      </w:r>
      <w:r w:rsidRPr="00E668E4">
        <w:rPr>
          <w:rFonts w:ascii="Times New Roman" w:hAnsi="Times New Roman"/>
          <w:b/>
          <w:bCs/>
          <w:sz w:val="28"/>
          <w:szCs w:val="28"/>
        </w:rPr>
        <w:t xml:space="preserve">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8E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E668E4">
          <w:rPr>
            <w:rFonts w:ascii="Times New Roman" w:hAnsi="Times New Roman"/>
            <w:sz w:val="28"/>
            <w:szCs w:val="28"/>
          </w:rPr>
          <w:t>частью 1 статьи 53</w:t>
        </w:r>
      </w:hyperlink>
      <w:r w:rsidRPr="00E668E4">
        <w:rPr>
          <w:rFonts w:ascii="Times New Roman" w:hAnsi="Times New Roman"/>
          <w:sz w:val="28"/>
          <w:szCs w:val="28"/>
        </w:rPr>
        <w:t xml:space="preserve"> Федерального закона от 31 июля 2020 г. </w:t>
      </w:r>
      <w:r w:rsidRPr="00E668E4">
        <w:rPr>
          <w:rFonts w:ascii="Times New Roman" w:hAnsi="Times New Roman"/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 w:rsidRPr="00E668E4">
        <w:rPr>
          <w:rFonts w:ascii="Times New Roman" w:hAnsi="Times New Roman"/>
          <w:sz w:val="28"/>
          <w:szCs w:val="28"/>
        </w:rPr>
        <w:br/>
        <w:t>в Российской Федерации»</w:t>
      </w:r>
      <w:r w:rsidR="00CB661B" w:rsidRPr="00CB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61B" w:rsidRPr="00CB661B">
        <w:rPr>
          <w:rFonts w:ascii="Times New Roman" w:hAnsi="Times New Roman"/>
          <w:sz w:val="28"/>
          <w:szCs w:val="28"/>
        </w:rPr>
        <w:t>(Собрание законодательства Российской Федерации, 2020, № 31, ст. 5007)</w:t>
      </w:r>
      <w:r w:rsidRPr="00E668E4">
        <w:rPr>
          <w:rFonts w:ascii="Times New Roman" w:hAnsi="Times New Roman"/>
          <w:sz w:val="28"/>
          <w:szCs w:val="28"/>
        </w:rPr>
        <w:t xml:space="preserve"> </w:t>
      </w:r>
      <w:r w:rsidRPr="00E668E4">
        <w:rPr>
          <w:rFonts w:ascii="Times New Roman" w:hAnsi="Times New Roman"/>
          <w:spacing w:val="72"/>
          <w:sz w:val="28"/>
          <w:szCs w:val="28"/>
        </w:rPr>
        <w:t>приказываю</w:t>
      </w:r>
      <w:r w:rsidRPr="00E668E4">
        <w:rPr>
          <w:rFonts w:ascii="Times New Roman" w:hAnsi="Times New Roman"/>
          <w:sz w:val="28"/>
          <w:szCs w:val="28"/>
        </w:rPr>
        <w:t>:</w:t>
      </w: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68E4" w:rsidRDefault="00E668E4" w:rsidP="00E66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668E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прилагаемую</w:t>
      </w:r>
      <w:r w:rsidRPr="00E668E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668E4">
          <w:rPr>
            <w:rFonts w:ascii="Times New Roman" w:hAnsi="Times New Roman"/>
            <w:sz w:val="28"/>
            <w:szCs w:val="28"/>
          </w:rPr>
          <w:t>форм</w:t>
        </w:r>
        <w:r>
          <w:rPr>
            <w:rFonts w:ascii="Times New Roman" w:hAnsi="Times New Roman"/>
            <w:sz w:val="28"/>
            <w:szCs w:val="28"/>
          </w:rPr>
          <w:t>у</w:t>
        </w:r>
      </w:hyperlink>
      <w:r w:rsidRPr="00E668E4">
        <w:rPr>
          <w:rFonts w:ascii="Times New Roman" w:hAnsi="Times New Roman"/>
          <w:sz w:val="28"/>
          <w:szCs w:val="28"/>
        </w:rPr>
        <w:t xml:space="preserve"> проверочных листов (списк</w:t>
      </w:r>
      <w:r>
        <w:rPr>
          <w:rFonts w:ascii="Times New Roman" w:hAnsi="Times New Roman"/>
          <w:sz w:val="28"/>
          <w:szCs w:val="28"/>
        </w:rPr>
        <w:t>а</w:t>
      </w:r>
      <w:r w:rsidRPr="00E668E4">
        <w:rPr>
          <w:rFonts w:ascii="Times New Roman" w:hAnsi="Times New Roman"/>
          <w:sz w:val="28"/>
          <w:szCs w:val="28"/>
        </w:rPr>
        <w:t xml:space="preserve"> контрольных вопросов), применяем</w:t>
      </w:r>
      <w:r w:rsidR="008876CC">
        <w:rPr>
          <w:rFonts w:ascii="Times New Roman" w:hAnsi="Times New Roman"/>
          <w:sz w:val="28"/>
          <w:szCs w:val="28"/>
        </w:rPr>
        <w:t>ую</w:t>
      </w:r>
      <w:bookmarkStart w:id="0" w:name="_GoBack"/>
      <w:bookmarkEnd w:id="0"/>
      <w:r w:rsidRPr="00E668E4">
        <w:rPr>
          <w:rFonts w:ascii="Times New Roman" w:hAnsi="Times New Roman"/>
          <w:sz w:val="28"/>
          <w:szCs w:val="28"/>
        </w:rPr>
        <w:t xml:space="preserve">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B000EA" w:rsidRPr="00B000EA" w:rsidRDefault="00B000EA" w:rsidP="00E66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Приказ Федеральной службы по надзору в сфере транспорта </w:t>
      </w:r>
      <w:r>
        <w:rPr>
          <w:rFonts w:ascii="Times New Roman" w:hAnsi="Times New Roman"/>
          <w:sz w:val="28"/>
          <w:szCs w:val="28"/>
        </w:rPr>
        <w:br/>
      </w:r>
      <w:r w:rsidRPr="00B000EA">
        <w:rPr>
          <w:rFonts w:ascii="Times New Roman" w:hAnsi="Times New Roman"/>
          <w:sz w:val="28"/>
          <w:szCs w:val="28"/>
        </w:rPr>
        <w:t>от 13 сентября 2017 г. № ВБ-883фс «Об утверждении форм проверочных листов (списков контрольных вопросов), применяемых при осуществлении федерального государственного транспортного надзора в области автомобильного транспорта» (зарегистрирован Минюстом России 28 апреля 2018 г., регистрационный № 50944)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E668E4" w:rsidRPr="00E668E4" w:rsidRDefault="00B000EA" w:rsidP="00E668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8E4" w:rsidRPr="00E668E4">
        <w:rPr>
          <w:rFonts w:ascii="Times New Roman" w:hAnsi="Times New Roman"/>
          <w:sz w:val="28"/>
          <w:szCs w:val="28"/>
        </w:rPr>
        <w:t>. Настоящий приказ вступает в силу с 1 июля 2021 года.</w:t>
      </w: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668E4">
        <w:rPr>
          <w:rFonts w:ascii="Times New Roman" w:hAnsi="Times New Roman"/>
          <w:sz w:val="28"/>
          <w:szCs w:val="28"/>
        </w:rPr>
        <w:t xml:space="preserve">Руководитель </w:t>
      </w:r>
      <w:r w:rsidRPr="00E668E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В.Ф. Басаргин</w:t>
      </w:r>
    </w:p>
    <w:p w:rsidR="00E668E4" w:rsidRPr="00E668E4" w:rsidRDefault="00E668E4" w:rsidP="00E668E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668E4" w:rsidRPr="00E668E4" w:rsidRDefault="00E668E4" w:rsidP="00E668E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E668E4" w:rsidRDefault="00E668E4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B3ECD" w:rsidRPr="00442275" w:rsidRDefault="004B3ECD" w:rsidP="0066391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3ECD" w:rsidRPr="00442275" w:rsidRDefault="004B3ECD" w:rsidP="00663915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t>к приказу Федеральной службы</w:t>
      </w:r>
    </w:p>
    <w:p w:rsidR="004B3ECD" w:rsidRPr="00442275" w:rsidRDefault="004B3ECD" w:rsidP="000C674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4B3ECD" w:rsidRPr="00442275" w:rsidRDefault="004B3ECD" w:rsidP="00663915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t xml:space="preserve">от </w:t>
      </w:r>
      <w:r w:rsidR="00086CB5" w:rsidRPr="00442275">
        <w:rPr>
          <w:rFonts w:ascii="Times New Roman" w:hAnsi="Times New Roman" w:cs="Times New Roman"/>
          <w:sz w:val="24"/>
          <w:szCs w:val="24"/>
        </w:rPr>
        <w:t>____________№___________</w:t>
      </w:r>
    </w:p>
    <w:p w:rsidR="00FD2C68" w:rsidRDefault="00FD2C68" w:rsidP="00663915">
      <w:pPr>
        <w:pStyle w:val="ConsPlusNormal"/>
        <w:ind w:left="6379"/>
        <w:jc w:val="center"/>
        <w:rPr>
          <w:rFonts w:ascii="Times New Roman" w:hAnsi="Times New Roman" w:cs="Times New Roman"/>
          <w:sz w:val="28"/>
        </w:rPr>
      </w:pPr>
    </w:p>
    <w:p w:rsidR="004B3ECD" w:rsidRPr="00074EF8" w:rsidRDefault="004B3EC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B3ECD" w:rsidRPr="00074EF8" w:rsidRDefault="004B3ECD" w:rsidP="00074EF8">
      <w:pPr>
        <w:pStyle w:val="ConsPlusNonformat"/>
        <w:jc w:val="center"/>
        <w:rPr>
          <w:rFonts w:ascii="Times New Roman" w:hAnsi="Times New Roman" w:cs="Times New Roman"/>
        </w:rPr>
      </w:pPr>
    </w:p>
    <w:p w:rsidR="00683BD8" w:rsidRPr="00683BD8" w:rsidRDefault="00683BD8" w:rsidP="00683BD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D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83BD8" w:rsidRPr="00683BD8" w:rsidRDefault="00683BD8" w:rsidP="00683BD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1639395"/>
      <w:r w:rsidRPr="00683BD8">
        <w:rPr>
          <w:rFonts w:ascii="Times New Roman" w:hAnsi="Times New Roman" w:cs="Times New Roman"/>
          <w:b/>
          <w:sz w:val="28"/>
          <w:szCs w:val="28"/>
        </w:rPr>
        <w:t>проверочного листа (списка контрольных вопросов),</w:t>
      </w:r>
    </w:p>
    <w:p w:rsidR="00683BD8" w:rsidRDefault="00683BD8" w:rsidP="000C67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D8">
        <w:rPr>
          <w:rFonts w:ascii="Times New Roman" w:hAnsi="Times New Roman" w:cs="Times New Roman"/>
          <w:b/>
          <w:sz w:val="28"/>
          <w:szCs w:val="28"/>
        </w:rPr>
        <w:t xml:space="preserve">используемая при </w:t>
      </w:r>
      <w:r w:rsidR="000C6740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68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C6740">
        <w:rPr>
          <w:rFonts w:ascii="Times New Roman" w:hAnsi="Times New Roman" w:cs="Times New Roman"/>
          <w:b/>
          <w:sz w:val="28"/>
          <w:szCs w:val="28"/>
        </w:rPr>
        <w:t>ого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0C674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>контрол</w:t>
      </w:r>
      <w:r w:rsidR="000C6740">
        <w:rPr>
          <w:rFonts w:ascii="Times New Roman" w:hAnsi="Times New Roman" w:cs="Times New Roman"/>
          <w:b/>
          <w:sz w:val="28"/>
          <w:szCs w:val="28"/>
        </w:rPr>
        <w:t>я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0C6740">
        <w:rPr>
          <w:rFonts w:ascii="Times New Roman" w:hAnsi="Times New Roman" w:cs="Times New Roman"/>
          <w:b/>
          <w:sz w:val="28"/>
          <w:szCs w:val="28"/>
        </w:rPr>
        <w:t>а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>) на автомобильном транспорте, городском наземном электрическом транспорте</w:t>
      </w:r>
      <w:r w:rsidR="000C6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740" w:rsidRPr="000C6740">
        <w:rPr>
          <w:rFonts w:ascii="Times New Roman" w:hAnsi="Times New Roman" w:cs="Times New Roman"/>
          <w:b/>
          <w:sz w:val="28"/>
          <w:szCs w:val="28"/>
        </w:rPr>
        <w:t>и в дорожном хозяйстве</w:t>
      </w:r>
    </w:p>
    <w:bookmarkEnd w:id="1"/>
    <w:p w:rsidR="000C6740" w:rsidRPr="00683BD8" w:rsidRDefault="000C6740" w:rsidP="000C67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3BD8">
        <w:rPr>
          <w:rFonts w:ascii="Times New Roman" w:hAnsi="Times New Roman" w:cs="Times New Roman"/>
          <w:bCs/>
          <w:sz w:val="28"/>
          <w:szCs w:val="28"/>
        </w:rPr>
        <w:t xml:space="preserve">Форма   проверочного листа (списка контрольных </w:t>
      </w:r>
      <w:r w:rsidR="007B1EF5">
        <w:rPr>
          <w:rFonts w:ascii="Times New Roman" w:hAnsi="Times New Roman" w:cs="Times New Roman"/>
          <w:bCs/>
          <w:sz w:val="28"/>
          <w:szCs w:val="28"/>
        </w:rPr>
        <w:t>в</w:t>
      </w:r>
      <w:r w:rsidRPr="00683BD8">
        <w:rPr>
          <w:rFonts w:ascii="Times New Roman" w:hAnsi="Times New Roman" w:cs="Times New Roman"/>
          <w:bCs/>
          <w:sz w:val="28"/>
          <w:szCs w:val="28"/>
        </w:rPr>
        <w:t xml:space="preserve">опросов) (далее -проверочный   лист) применяется при проведении </w:t>
      </w:r>
      <w:r w:rsidR="0004213A">
        <w:rPr>
          <w:rFonts w:ascii="Times New Roman" w:hAnsi="Times New Roman" w:cs="Times New Roman"/>
          <w:bCs/>
          <w:sz w:val="28"/>
          <w:szCs w:val="28"/>
        </w:rPr>
        <w:t>плановой проверки</w:t>
      </w:r>
      <w:r w:rsidRPr="00683BD8">
        <w:rPr>
          <w:rFonts w:ascii="Times New Roman" w:hAnsi="Times New Roman" w:cs="Times New Roman"/>
          <w:bCs/>
          <w:sz w:val="28"/>
          <w:szCs w:val="28"/>
        </w:rPr>
        <w:t xml:space="preserve"> в рамках федерального государственного </w:t>
      </w:r>
      <w:r w:rsidR="0004213A" w:rsidRPr="0004213A">
        <w:rPr>
          <w:rFonts w:ascii="Times New Roman" w:hAnsi="Times New Roman" w:cs="Times New Roman"/>
          <w:bCs/>
          <w:sz w:val="28"/>
          <w:szCs w:val="28"/>
        </w:rPr>
        <w:t>контроля (надзора) на автомобильном транспорте, городском наземном электрическом транспорте и в дорожном хозяйстве</w:t>
      </w:r>
      <w:r w:rsidRPr="00683BD8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Предмет плановой проверки ограничивается перечнем вопросов,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включенных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в проверочный лист.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1. Наименование органа государственного контроля (надзора):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2.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индивидуального предпринимателя, в отношении которых проводится проверка: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3.  Место проведения плановой проверки с заполнением проверочного листа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3BD8">
        <w:rPr>
          <w:rFonts w:ascii="Times New Roman" w:hAnsi="Times New Roman" w:cs="Times New Roman"/>
          <w:bCs/>
          <w:sz w:val="28"/>
          <w:szCs w:val="28"/>
        </w:rPr>
        <w:t>и (или) указание на эксплуатируемые юридическим лицом, индивидуальным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предпринимателем опасные производственные объекты: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4. Реквизиты   распоряжения или приказа руководителя, заместителя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руководителя   органа государственного контроля (надзора) о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проверки: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5.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едином реестре проверок: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6. Должность, фамилия и инициалы должностного лица, проводящего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плановую проверку и заполняющего проверочный лист:</w:t>
      </w:r>
    </w:p>
    <w:p w:rsidR="00683BD8" w:rsidRPr="00683BD8" w:rsidRDefault="00683BD8" w:rsidP="00683BD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542F0" w:rsidRDefault="00683BD8" w:rsidP="000C674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D8">
        <w:rPr>
          <w:rFonts w:ascii="Times New Roman" w:hAnsi="Times New Roman" w:cs="Times New Roman"/>
          <w:bCs/>
          <w:sz w:val="28"/>
          <w:szCs w:val="28"/>
        </w:rPr>
        <w:t>7. 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юридическим лицом, индивидуальным предпринимателем обязательных требований,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BD8">
        <w:rPr>
          <w:rFonts w:ascii="Times New Roman" w:hAnsi="Times New Roman" w:cs="Times New Roman"/>
          <w:bCs/>
          <w:sz w:val="28"/>
          <w:szCs w:val="28"/>
        </w:rPr>
        <w:t>составляющих предмет проверки:</w:t>
      </w:r>
    </w:p>
    <w:p w:rsidR="000C6740" w:rsidRPr="00683BD8" w:rsidRDefault="000C6740" w:rsidP="000C67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2F0" w:rsidRDefault="00F542F0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40" w:rsidRDefault="000C6740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40" w:rsidRDefault="000C6740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3A" w:rsidRDefault="0004213A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3A" w:rsidRDefault="0004213A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40" w:rsidRDefault="000C6740" w:rsidP="00F542F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75" w:rsidRPr="00AA60D2" w:rsidRDefault="00442275" w:rsidP="00F542F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D4E" w:rsidRPr="00BA4DB2" w:rsidRDefault="008F3D4E" w:rsidP="00BA4DB2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4DB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4DB2" w:rsidRPr="00BA4DB2" w:rsidRDefault="008F3D4E" w:rsidP="00BA4DB2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BA4DB2">
        <w:rPr>
          <w:rFonts w:ascii="Times New Roman" w:hAnsi="Times New Roman" w:cs="Times New Roman"/>
          <w:sz w:val="24"/>
          <w:szCs w:val="24"/>
        </w:rPr>
        <w:t xml:space="preserve">к </w:t>
      </w:r>
      <w:r w:rsidR="00BA4DB2" w:rsidRPr="00BA4DB2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BA4DB2" w:rsidRPr="00BA4DB2">
        <w:rPr>
          <w:rFonts w:ascii="Times New Roman" w:hAnsi="Times New Roman"/>
          <w:sz w:val="24"/>
          <w:szCs w:val="24"/>
        </w:rPr>
        <w:t>проверочного листа (списка контрольных вопросов),</w:t>
      </w:r>
      <w:r w:rsidR="00BA4DB2" w:rsidRPr="00BA4DB2">
        <w:rPr>
          <w:rFonts w:ascii="Times New Roman" w:hAnsi="Times New Roman" w:cs="Times New Roman"/>
          <w:sz w:val="24"/>
          <w:szCs w:val="24"/>
        </w:rPr>
        <w:t xml:space="preserve"> </w:t>
      </w:r>
      <w:r w:rsidR="00BA4DB2" w:rsidRPr="00BA4DB2">
        <w:rPr>
          <w:rFonts w:ascii="Times New Roman" w:hAnsi="Times New Roman"/>
          <w:sz w:val="24"/>
          <w:szCs w:val="24"/>
        </w:rPr>
        <w:t>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8F3D4E" w:rsidRDefault="008F3D4E" w:rsidP="00BA4DB2">
      <w:pPr>
        <w:pStyle w:val="ConsPlusNormal"/>
        <w:ind w:left="6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D4E" w:rsidRDefault="008F3D4E" w:rsidP="007B1EF5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740" w:rsidRPr="00AA60D2" w:rsidRDefault="000C6740" w:rsidP="008F3D4E">
      <w:pPr>
        <w:pStyle w:val="ConsPlusNonforma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0D2">
        <w:rPr>
          <w:rFonts w:ascii="Times New Roman" w:hAnsi="Times New Roman" w:cs="Times New Roman"/>
          <w:b/>
          <w:bCs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</w:t>
      </w:r>
    </w:p>
    <w:p w:rsidR="000C6740" w:rsidRDefault="000C6740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40" w:rsidRDefault="000C6740" w:rsidP="00F542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86"/>
        <w:gridCol w:w="4769"/>
        <w:gridCol w:w="1984"/>
      </w:tblGrid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выезжающего на линию водителя проверяемого юридического лица или индивидуального предпринимателя страховой полис обязательного страхования гражданской ответственности владельцев транспортных средств (далее - ТС)?</w:t>
            </w:r>
          </w:p>
        </w:tc>
        <w:tc>
          <w:tcPr>
            <w:tcW w:w="4769" w:type="dxa"/>
          </w:tcPr>
          <w:p w:rsidR="000C6740" w:rsidRPr="00165132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5132">
              <w:rPr>
                <w:rFonts w:ascii="Times New Roman" w:hAnsi="Times New Roman" w:cs="Times New Roman"/>
              </w:rPr>
              <w:t xml:space="preserve">Пункты 1, 2 статьи 20 Федерального закона от 10 декабря 1995 г. № 196-ФЗ </w:t>
            </w:r>
            <w:r w:rsidRPr="00165132">
              <w:rPr>
                <w:rFonts w:ascii="Times New Roman" w:hAnsi="Times New Roman" w:cs="Times New Roman"/>
              </w:rPr>
              <w:br/>
              <w:t>«О безопасности дорожного движения»</w:t>
            </w:r>
            <w:r w:rsidRPr="00165132">
              <w:rPr>
                <w:rStyle w:val="a5"/>
                <w:rFonts w:ascii="Times New Roman" w:hAnsi="Times New Roman" w:cs="Times New Roman"/>
              </w:rPr>
              <w:footnoteReference w:id="1"/>
            </w:r>
            <w:r w:rsidRPr="00165132">
              <w:rPr>
                <w:rFonts w:ascii="Times New Roman" w:hAnsi="Times New Roman" w:cs="Times New Roman"/>
              </w:rPr>
              <w:t xml:space="preserve"> (далее - Федеральный закон № 196-ФЗ);</w:t>
            </w:r>
          </w:p>
          <w:p w:rsidR="000C6740" w:rsidRPr="00165132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0C6740" w:rsidRPr="00165132">
                <w:rPr>
                  <w:rFonts w:ascii="Times New Roman" w:hAnsi="Times New Roman" w:cs="Times New Roman"/>
                </w:rPr>
                <w:t>пункт 1 статьи 4</w:t>
              </w:r>
            </w:hyperlink>
            <w:r w:rsidR="000C6740" w:rsidRPr="00165132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0C6740" w:rsidRPr="00165132">
                <w:rPr>
                  <w:rFonts w:ascii="Times New Roman" w:hAnsi="Times New Roman" w:cs="Times New Roman"/>
                </w:rPr>
                <w:t>пункт 1 статьи 32</w:t>
              </w:r>
            </w:hyperlink>
            <w:r w:rsidR="000C6740" w:rsidRPr="00165132">
              <w:rPr>
                <w:rFonts w:ascii="Times New Roman" w:hAnsi="Times New Roman" w:cs="Times New Roman"/>
              </w:rPr>
              <w:t xml:space="preserve"> Федерального закона от 25 апреля 2002 г. </w:t>
            </w:r>
            <w:r w:rsidR="000C6740" w:rsidRPr="00165132">
              <w:rPr>
                <w:rFonts w:ascii="Times New Roman" w:hAnsi="Times New Roman" w:cs="Times New Roman"/>
              </w:rPr>
              <w:br/>
              <w:t>№ 40-ФЗ «Об обязательном страховании гражданской ответственности владельцев транспортных средств»</w:t>
            </w:r>
            <w:r w:rsidR="000C6740" w:rsidRPr="00165132">
              <w:rPr>
                <w:rStyle w:val="a5"/>
                <w:rFonts w:ascii="Times New Roman" w:hAnsi="Times New Roman" w:cs="Times New Roman"/>
              </w:rPr>
              <w:footnoteReference w:id="2"/>
            </w:r>
            <w:r w:rsidR="000C6740" w:rsidRPr="00165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165132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уведомление о начале осуществления деятельности по перевозкам грузов?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0C6740" w:rsidRPr="00830AE6">
                <w:rPr>
                  <w:rFonts w:ascii="Times New Roman" w:hAnsi="Times New Roman" w:cs="Times New Roman"/>
                </w:rPr>
                <w:t>Часть 1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0C6740" w:rsidRPr="00830AE6">
                <w:rPr>
                  <w:rFonts w:ascii="Times New Roman" w:hAnsi="Times New Roman" w:cs="Times New Roman"/>
                </w:rPr>
                <w:t>пункт 7 части 2 статьи 8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от 26 декабря 2008 г.</w:t>
            </w:r>
            <w:r w:rsidR="000C6740" w:rsidRPr="00830AE6">
              <w:rPr>
                <w:rFonts w:ascii="Times New Roman" w:hAnsi="Times New Roman" w:cs="Times New Roman"/>
              </w:rPr>
              <w:br/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3"/>
            </w:r>
            <w:r w:rsidR="000C6740" w:rsidRPr="00830AE6">
              <w:rPr>
                <w:rFonts w:ascii="Times New Roman" w:hAnsi="Times New Roman" w:cs="Times New Roman"/>
              </w:rPr>
              <w:t>;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раздел </w:t>
            </w:r>
            <w:r w:rsidRPr="00830AE6">
              <w:rPr>
                <w:rFonts w:ascii="Times New Roman" w:hAnsi="Times New Roman" w:cs="Times New Roman"/>
                <w:lang w:val="en-US"/>
              </w:rPr>
              <w:t>VII</w:t>
            </w:r>
            <w:r w:rsidRPr="00830AE6">
              <w:rPr>
                <w:rFonts w:ascii="Times New Roman" w:hAnsi="Times New Roman" w:cs="Times New Roman"/>
              </w:rPr>
              <w:t xml:space="preserve"> Приложения № 1, </w:t>
            </w:r>
            <w:hyperlink r:id="rId14" w:history="1">
              <w:r w:rsidRPr="00830AE6">
                <w:rPr>
                  <w:rFonts w:ascii="Times New Roman" w:hAnsi="Times New Roman" w:cs="Times New Roman"/>
                </w:rPr>
                <w:t>приложение № 2</w:t>
              </w:r>
            </w:hyperlink>
            <w:r w:rsidRPr="00830AE6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</w:t>
            </w:r>
            <w:r w:rsidRPr="00830AE6">
              <w:rPr>
                <w:rStyle w:val="a5"/>
                <w:rFonts w:ascii="Times New Roman" w:hAnsi="Times New Roman" w:cs="Times New Roman"/>
              </w:rPr>
              <w:footnoteReference w:id="4"/>
            </w:r>
            <w:r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Не истекли ли у проверяемого юридического лица или индивидуального предпринимателя установленные по видам </w:t>
            </w:r>
            <w:r w:rsidRPr="00830AE6">
              <w:rPr>
                <w:rFonts w:ascii="Times New Roman" w:hAnsi="Times New Roman" w:cs="Times New Roman"/>
              </w:rPr>
              <w:lastRenderedPageBreak/>
              <w:t>перевозок сроки действия диагностических карт технического осмотра ТС?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lastRenderedPageBreak/>
              <w:t xml:space="preserve">Пункт 1 статьи 20 Федерального закона </w:t>
            </w:r>
            <w:r w:rsidRPr="00830AE6">
              <w:rPr>
                <w:rFonts w:ascii="Times New Roman" w:hAnsi="Times New Roman" w:cs="Times New Roman"/>
              </w:rPr>
              <w:br/>
              <w:t>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C6740" w:rsidRPr="00830AE6">
                <w:rPr>
                  <w:rFonts w:ascii="Times New Roman" w:hAnsi="Times New Roman" w:cs="Times New Roman"/>
                </w:rPr>
                <w:t>часть 6 статьи 5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0C6740" w:rsidRPr="00830AE6">
                <w:rPr>
                  <w:rFonts w:ascii="Times New Roman" w:hAnsi="Times New Roman" w:cs="Times New Roman"/>
                </w:rPr>
                <w:t>статья 15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от 1 июля 2011 г. № 170-ФЗ «О техническом осмотре транспортных средств и о внесении </w:t>
            </w:r>
            <w:r w:rsidR="000C6740" w:rsidRPr="00830AE6">
              <w:rPr>
                <w:rFonts w:ascii="Times New Roman" w:hAnsi="Times New Roman" w:cs="Times New Roman"/>
              </w:rPr>
              <w:lastRenderedPageBreak/>
              <w:t>изменений в отдельные законодательные акты Российской Федерации»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5"/>
            </w:r>
            <w:r w:rsidR="00141F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Соблюдаются ли проверяемым юридическим лицом или индивидуальным предпринимателем при осуществлении перевозок в границах России: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69" w:type="dxa"/>
            <w:vMerge w:val="restart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C6740" w:rsidRPr="00830AE6">
                <w:rPr>
                  <w:rFonts w:ascii="Times New Roman" w:hAnsi="Times New Roman" w:cs="Times New Roman"/>
                </w:rPr>
                <w:t>Статья 6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от 8 ноября 2007 г. № 259-ФЗ «Устав автомобильного транспорта и городского наземного электрического транспорта»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6"/>
            </w:r>
            <w:r w:rsidR="000C6740" w:rsidRPr="00830AE6">
              <w:rPr>
                <w:rFonts w:ascii="Times New Roman" w:hAnsi="Times New Roman" w:cs="Times New Roman"/>
              </w:rPr>
              <w:t>(далее - Федеральный закон № 259-ФЗ);</w:t>
            </w:r>
          </w:p>
          <w:p w:rsidR="000C6740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0C6740" w:rsidRPr="00830AE6">
                <w:rPr>
                  <w:rFonts w:ascii="Times New Roman" w:hAnsi="Times New Roman" w:cs="Times New Roman"/>
                </w:rPr>
                <w:t>обязательные реквизиты и порядок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заполнения путевых листов, утвержденные приказом Министерства транспорта Российской Федерации от 1</w:t>
            </w:r>
            <w:r w:rsidR="00141F33">
              <w:rPr>
                <w:rFonts w:ascii="Times New Roman" w:hAnsi="Times New Roman" w:cs="Times New Roman"/>
              </w:rPr>
              <w:t>1</w:t>
            </w:r>
            <w:r w:rsidR="000C6740" w:rsidRPr="00830AE6">
              <w:rPr>
                <w:rFonts w:ascii="Times New Roman" w:hAnsi="Times New Roman" w:cs="Times New Roman"/>
              </w:rPr>
              <w:t xml:space="preserve"> сентября 20</w:t>
            </w:r>
            <w:r w:rsidR="00141F33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 </w:t>
            </w:r>
            <w:r w:rsidR="00141F33">
              <w:rPr>
                <w:rFonts w:ascii="Times New Roman" w:hAnsi="Times New Roman" w:cs="Times New Roman"/>
              </w:rPr>
              <w:t>368</w:t>
            </w:r>
            <w:r w:rsidR="000C6740" w:rsidRPr="00830AE6">
              <w:rPr>
                <w:rFonts w:ascii="Times New Roman" w:hAnsi="Times New Roman" w:cs="Times New Roman"/>
              </w:rPr>
              <w:t>;</w:t>
            </w:r>
          </w:p>
          <w:p w:rsidR="00141F33" w:rsidRPr="00830AE6" w:rsidRDefault="00141F33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553</w:t>
            </w:r>
            <w:r w:rsidRPr="00141F33">
              <w:rPr>
                <w:rFonts w:ascii="Times New Roman" w:hAnsi="Times New Roman" w:cs="Times New Roman"/>
              </w:rPr>
      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</w:r>
            <w:r w:rsidR="00AC666F">
              <w:rPr>
                <w:rFonts w:ascii="Times New Roman" w:hAnsi="Times New Roman" w:cs="Times New Roman"/>
              </w:rPr>
              <w:t>, утвержденного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66F">
              <w:rPr>
                <w:rFonts w:ascii="Times New Roman" w:hAnsi="Times New Roman" w:cs="Times New Roman"/>
              </w:rPr>
              <w:t>п</w:t>
            </w:r>
            <w:r w:rsidRPr="00141F33">
              <w:rPr>
                <w:rFonts w:ascii="Times New Roman" w:hAnsi="Times New Roman" w:cs="Times New Roman"/>
              </w:rPr>
              <w:t>риказ</w:t>
            </w:r>
            <w:r w:rsidR="00AC666F">
              <w:rPr>
                <w:rFonts w:ascii="Times New Roman" w:hAnsi="Times New Roman" w:cs="Times New Roman"/>
              </w:rPr>
              <w:t>ом</w:t>
            </w:r>
            <w:r w:rsidRPr="00141F33">
              <w:rPr>
                <w:rFonts w:ascii="Times New Roman" w:hAnsi="Times New Roman" w:cs="Times New Roman"/>
              </w:rPr>
              <w:t xml:space="preserve"> Росархива от 20</w:t>
            </w:r>
            <w:r w:rsidR="00AC666F">
              <w:rPr>
                <w:rFonts w:ascii="Times New Roman" w:hAnsi="Times New Roman" w:cs="Times New Roman"/>
              </w:rPr>
              <w:t xml:space="preserve"> декабря </w:t>
            </w:r>
            <w:r w:rsidRPr="00141F33">
              <w:rPr>
                <w:rFonts w:ascii="Times New Roman" w:hAnsi="Times New Roman" w:cs="Times New Roman"/>
              </w:rPr>
              <w:t>2019</w:t>
            </w:r>
            <w:r w:rsidR="00AC666F">
              <w:rPr>
                <w:rFonts w:ascii="Times New Roman" w:hAnsi="Times New Roman" w:cs="Times New Roman"/>
              </w:rPr>
              <w:t xml:space="preserve"> г.</w:t>
            </w:r>
            <w:r w:rsidRPr="00141F33">
              <w:rPr>
                <w:rFonts w:ascii="Times New Roman" w:hAnsi="Times New Roman" w:cs="Times New Roman"/>
              </w:rPr>
              <w:t xml:space="preserve"> </w:t>
            </w:r>
            <w:r w:rsidR="00AC666F">
              <w:rPr>
                <w:rFonts w:ascii="Times New Roman" w:hAnsi="Times New Roman" w:cs="Times New Roman"/>
              </w:rPr>
              <w:t>№</w:t>
            </w:r>
            <w:r w:rsidRPr="00141F33">
              <w:rPr>
                <w:rFonts w:ascii="Times New Roman" w:hAnsi="Times New Roman" w:cs="Times New Roman"/>
              </w:rPr>
              <w:t xml:space="preserve"> 236 </w:t>
            </w:r>
            <w:r w:rsidR="00AC666F">
              <w:rPr>
                <w:rFonts w:ascii="Times New Roman" w:hAnsi="Times New Roman" w:cs="Times New Roman"/>
              </w:rPr>
              <w:t>«</w:t>
            </w:r>
            <w:r w:rsidRPr="00141F33">
              <w:rPr>
                <w:rFonts w:ascii="Times New Roman" w:hAnsi="Times New Roman" w:cs="Times New Roman"/>
              </w:rPr>
              <w:t>Об утверждении</w:t>
            </w:r>
            <w:r w:rsidR="00AC666F">
              <w:rPr>
                <w:rFonts w:ascii="Times New Roman" w:hAnsi="Times New Roman" w:cs="Times New Roman"/>
              </w:rPr>
              <w:t>»</w:t>
            </w:r>
            <w:r w:rsidRPr="00141F33">
              <w:rPr>
                <w:rFonts w:ascii="Times New Roman" w:hAnsi="Times New Roman" w:cs="Times New Roman"/>
              </w:rPr>
              <w:t xml:space="preserve"> 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порядок заполнения путевых листов?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30AE6">
              <w:rPr>
                <w:rFonts w:ascii="Times New Roman" w:hAnsi="Times New Roman" w:cs="Times New Roman"/>
              </w:rPr>
              <w:t xml:space="preserve">порядок учета путевых листов? 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0C6740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сроки хранения путевых листов?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Имеются ли у проверяемого юридического лица или индивидуального предпринимателя документы, подтверждающие право проведения </w:t>
            </w:r>
            <w:r w:rsidRPr="00830AE6">
              <w:rPr>
                <w:rFonts w:ascii="Times New Roman" w:hAnsi="Times New Roman" w:cs="Times New Roman"/>
                <w:szCs w:val="22"/>
              </w:rPr>
              <w:t>предрейсовых и послерейсовых медицинских осмотров водителей:</w:t>
            </w:r>
          </w:p>
        </w:tc>
        <w:tc>
          <w:tcPr>
            <w:tcW w:w="4769" w:type="dxa"/>
            <w:vMerge w:val="restart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0C6740" w:rsidRPr="00830AE6">
                <w:rPr>
                  <w:rFonts w:ascii="Times New Roman" w:hAnsi="Times New Roman" w:cs="Times New Roman"/>
                </w:rPr>
                <w:t>Пункт 1 статьи 20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0C6740" w:rsidRPr="00830AE6">
                <w:rPr>
                  <w:rFonts w:ascii="Times New Roman" w:hAnsi="Times New Roman" w:cs="Times New Roman"/>
                </w:rPr>
                <w:t>пункт 7 статьи 23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0C6740" w:rsidRPr="00830AE6">
                <w:rPr>
                  <w:rFonts w:ascii="Times New Roman" w:hAnsi="Times New Roman" w:cs="Times New Roman"/>
                </w:rPr>
                <w:t>пункт 8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Порядка проведения предсменных, предрейсовых и послесменных, послерейсовых медицинских осмотров, утвержденного приказом Министерства здравоохранения Российской Федерации от 15 декабря 2014 г. № 835н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7"/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- Порядок проведения предсменных, предрейсовых и послесменных, послерейсовых медицинских осмотров).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C6740" w:rsidRPr="00830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лицензия на осуществление медицинской деятельности?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6740" w:rsidRPr="00830AE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договор со сторонней организацией </w:t>
            </w:r>
            <w:r w:rsidRPr="00830AE6">
              <w:rPr>
                <w:rFonts w:ascii="Times New Roman" w:hAnsi="Times New Roman" w:cs="Times New Roman"/>
                <w:szCs w:val="22"/>
              </w:rPr>
              <w:t>(имеющей лицензию на осуществление медицинской деятельности)</w:t>
            </w:r>
            <w:r w:rsidRPr="00830AE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830AE6">
              <w:rPr>
                <w:rFonts w:ascii="Times New Roman" w:hAnsi="Times New Roman" w:cs="Times New Roman"/>
              </w:rPr>
              <w:t>об оказании соответствующих услуг?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Обеспечено ли проверяемым юридическим лицом или индивидуальным предпринимателем проведение предрейсовых и послерейсовых медицинских осмотров водителей?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</w:pPr>
            <w:hyperlink r:id="rId22" w:history="1">
              <w:r w:rsidR="000C6740" w:rsidRPr="00830AE6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Пункт 1 статьи 20</w:t>
              </w:r>
            </w:hyperlink>
            <w:r w:rsidR="000C6740" w:rsidRPr="00830AE6">
              <w:rPr>
                <w:rFonts w:ascii="Times New Roman" w:eastAsia="Calibri" w:hAnsi="Times New Roman" w:cs="Times New Roman"/>
                <w:szCs w:val="22"/>
                <w:lang w:eastAsia="en-US"/>
              </w:rPr>
              <w:t>, пункты 1, 3 статьи 23 Федерального закона № 196-ФЗ</w:t>
            </w:r>
            <w:r w:rsidR="000C6740" w:rsidRPr="00830AE6">
              <w:t>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0C6740" w:rsidRPr="00830AE6">
                <w:rPr>
                  <w:rFonts w:ascii="Times New Roman" w:hAnsi="Times New Roman" w:cs="Times New Roman"/>
                </w:rPr>
                <w:t>пункт 4 части 2 статьи 46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от 21 ноября 2011 г. № 323-ФЗ «Об основах охраны здоровья граждан в Российской Федерации»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8"/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- Федеральный закон      № 323-ФЗ);</w:t>
            </w:r>
          </w:p>
          <w:p w:rsidR="000C6740" w:rsidRPr="00B26A8D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Обеспечено ли проверяемым юридическим лицом или индивидуальным предпринимателем проведение:</w:t>
            </w:r>
          </w:p>
        </w:tc>
        <w:tc>
          <w:tcPr>
            <w:tcW w:w="4769" w:type="dxa"/>
            <w:vMerge w:val="restart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0C6740" w:rsidRPr="00830AE6">
                <w:rPr>
                  <w:rFonts w:ascii="Times New Roman" w:hAnsi="Times New Roman" w:cs="Times New Roman"/>
                </w:rPr>
                <w:t>Пункт 1 статьи 20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r w:rsidR="000C6740" w:rsidRPr="00830AE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пункты 1, 3 </w:t>
            </w:r>
            <w:r w:rsidR="000C6740" w:rsidRPr="00830AE6">
              <w:rPr>
                <w:rFonts w:ascii="Times New Roman" w:hAnsi="Times New Roman" w:cs="Times New Roman"/>
              </w:rPr>
              <w:t>статьи 23 Федерального закона 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0C6740" w:rsidRPr="00830AE6">
                <w:rPr>
                  <w:rFonts w:ascii="Times New Roman" w:hAnsi="Times New Roman" w:cs="Times New Roman"/>
                </w:rPr>
                <w:t>пункты 2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="000C6740" w:rsidRPr="00830AE6">
                <w:rPr>
                  <w:rFonts w:ascii="Times New Roman" w:hAnsi="Times New Roman" w:cs="Times New Roman"/>
                </w:rPr>
                <w:t>3 части 2 статьи 46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№ 323-ФЗ;</w:t>
            </w:r>
          </w:p>
          <w:p w:rsidR="001240DE" w:rsidRPr="001240DE" w:rsidRDefault="001240DE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40DE">
              <w:rPr>
                <w:rFonts w:ascii="Times New Roman" w:hAnsi="Times New Roman" w:cs="Times New Roman"/>
              </w:rPr>
              <w:t>пункты 8</w:t>
            </w:r>
            <w:r>
              <w:rPr>
                <w:rFonts w:ascii="Times New Roman" w:hAnsi="Times New Roman" w:cs="Times New Roman"/>
              </w:rPr>
              <w:t>, 18, 20</w:t>
            </w:r>
            <w:r w:rsidRPr="001240DE">
              <w:rPr>
                <w:rFonts w:ascii="Times New Roman" w:hAnsi="Times New Roman" w:cs="Times New Roman"/>
              </w:rPr>
              <w:t xml:space="preserve"> к приказу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</w:t>
            </w:r>
            <w:r w:rsidRPr="001D6FE7">
              <w:rPr>
                <w:rFonts w:ascii="Times New Roman" w:hAnsi="Times New Roman" w:cs="Times New Roman"/>
              </w:rPr>
              <w:t>предварительные и периодические медицинские осмотры»</w:t>
            </w:r>
            <w:r w:rsidR="00F4428D" w:rsidRPr="001D6FE7">
              <w:rPr>
                <w:rFonts w:ascii="Times New Roman" w:hAnsi="Times New Roman" w:cs="Times New Roman"/>
              </w:rPr>
              <w:t xml:space="preserve"> (далее – приказ Минздрава № 59н)</w:t>
            </w:r>
          </w:p>
          <w:p w:rsidR="000C6740" w:rsidRPr="001240DE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6740" w:rsidRPr="00830A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830AE6">
              <w:rPr>
                <w:rFonts w:ascii="Times New Roman" w:hAnsi="Times New Roman" w:cs="Times New Roman"/>
              </w:rPr>
              <w:t>предварительных медицинских осмотров водителей?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6740" w:rsidRPr="00830AE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периодических медицинских осмотров водителей?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rPr>
          <w:trHeight w:val="2474"/>
        </w:trPr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Ведется ли проверяемым юридическим лицом или индивидуальным предпринимателем документальный учет: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4769" w:type="dxa"/>
            <w:vMerge w:val="restart"/>
          </w:tcPr>
          <w:p w:rsidR="00F4428D" w:rsidRPr="00F4428D" w:rsidRDefault="00F4428D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28D">
              <w:rPr>
                <w:rFonts w:ascii="Times New Roman" w:hAnsi="Times New Roman" w:cs="Times New Roman"/>
              </w:rPr>
              <w:t>пункты 9, 14, 28, 32 приказа Минздрава России № 59н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0C6740" w:rsidRPr="00F4428D">
                <w:rPr>
                  <w:rFonts w:ascii="Times New Roman" w:hAnsi="Times New Roman" w:cs="Times New Roman"/>
                </w:rPr>
                <w:t>пункты 14</w:t>
              </w:r>
            </w:hyperlink>
            <w:r w:rsidR="000C6740" w:rsidRPr="00F4428D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="000C6740" w:rsidRPr="00F4428D">
                <w:rPr>
                  <w:rFonts w:ascii="Times New Roman" w:hAnsi="Times New Roman" w:cs="Times New Roman"/>
                </w:rPr>
                <w:t>15</w:t>
              </w:r>
            </w:hyperlink>
            <w:r w:rsidR="000C6740" w:rsidRPr="00F4428D">
              <w:rPr>
                <w:rFonts w:ascii="Times New Roman" w:hAnsi="Times New Roman" w:cs="Times New Roman"/>
              </w:rPr>
              <w:t xml:space="preserve"> Порядка проведения предсменных, предрейсовых и послесменных, послерейсовых медицинских осмотров.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740" w:rsidRPr="00830A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результатов обязательных медицинских осмотров водителей (кандидатов в водители)?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740" w:rsidRPr="00830AE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медицинских противопоказаний к управлению ТС?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740" w:rsidRPr="00830AE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медицинских показаний к управлению ТС?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740" w:rsidRPr="00830AE6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медицинских ограничений к управлению ТС?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Назначен ли у проверяемого юридического лица или индивидуального предпринимателя ответственный за обеспечение безопасности дорожного движения?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 xml:space="preserve">пункт 2 статьи 20 Федерального закона </w:t>
            </w:r>
            <w:r w:rsidRPr="00830AE6">
              <w:rPr>
                <w:rFonts w:ascii="Times New Roman" w:hAnsi="Times New Roman" w:cs="Times New Roman"/>
                <w:szCs w:val="22"/>
              </w:rPr>
              <w:br/>
              <w:t>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0C6740" w:rsidRPr="00830AE6">
                <w:rPr>
                  <w:rFonts w:ascii="Times New Roman" w:hAnsi="Times New Roman" w:cs="Times New Roman"/>
                </w:rPr>
                <w:t>пункт 1</w:t>
              </w:r>
              <w:r w:rsidR="00F9709C">
                <w:rPr>
                  <w:rFonts w:ascii="Times New Roman" w:hAnsi="Times New Roman" w:cs="Times New Roman"/>
                </w:rPr>
                <w:t>5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утвержденных приказом Министерства транспорта Российской Федерации от </w:t>
            </w:r>
            <w:r w:rsidR="00F9709C">
              <w:rPr>
                <w:rFonts w:ascii="Times New Roman" w:hAnsi="Times New Roman" w:cs="Times New Roman"/>
              </w:rPr>
              <w:t>31 июля</w:t>
            </w:r>
            <w:r w:rsidR="000C6740" w:rsidRPr="00830AE6">
              <w:rPr>
                <w:rFonts w:ascii="Times New Roman" w:hAnsi="Times New Roman" w:cs="Times New Roman"/>
              </w:rPr>
              <w:t xml:space="preserve"> 20</w:t>
            </w:r>
            <w:r w:rsidR="00F9709C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 28</w:t>
            </w:r>
            <w:r w:rsidR="00F9709C">
              <w:rPr>
                <w:rFonts w:ascii="Times New Roman" w:hAnsi="Times New Roman" w:cs="Times New Roman"/>
              </w:rPr>
              <w:t>2</w:t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–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</w:t>
            </w:r>
            <w:r w:rsidR="000C6740" w:rsidRPr="00830AE6">
              <w:rPr>
                <w:rFonts w:ascii="Times New Roman" w:hAnsi="Times New Roman" w:cs="Times New Roman"/>
              </w:rPr>
              <w:lastRenderedPageBreak/>
              <w:t>наземным электрическим транспортом)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30AE6">
              <w:rPr>
                <w:rFonts w:ascii="Times New Roman" w:hAnsi="Times New Roman" w:cs="Times New Roman"/>
              </w:rPr>
              <w:t>Состоит ли лицо, назначенное проверяемым индивидуальным предпринимателем или юридическим лицом, ответственным за обеспечение безопасности дорожного движения, в реестре аттестованных специалистов?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0C6740" w:rsidRPr="00830AE6">
                <w:rPr>
                  <w:rFonts w:ascii="Times New Roman" w:hAnsi="Times New Roman" w:cs="Times New Roman"/>
                </w:rPr>
                <w:t>Пункт 2 статьи 20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</w:rPr>
              <w:br/>
              <w:t>№ 196-ФЗ;</w:t>
            </w:r>
          </w:p>
          <w:p w:rsidR="000C6740" w:rsidRPr="00830AE6" w:rsidRDefault="000C6740" w:rsidP="001D6F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</w:t>
            </w:r>
            <w:r w:rsidR="00F9709C">
              <w:rPr>
                <w:rFonts w:ascii="Times New Roman" w:hAnsi="Times New Roman" w:cs="Times New Roman"/>
              </w:rPr>
              <w:t>28</w:t>
            </w:r>
            <w:r w:rsidRPr="00830AE6">
              <w:rPr>
                <w:rFonts w:ascii="Times New Roman" w:hAnsi="Times New Roman" w:cs="Times New Roman"/>
              </w:rPr>
              <w:t xml:space="preserve"> Порядка аттестации ответственного за обеспечение безопасности дорожного движения на право заниматься соответствующей деятельностью, утвержденного приказом Министерства транспорта Российской Федерации от </w:t>
            </w:r>
            <w:r w:rsidR="00F9709C">
              <w:rPr>
                <w:rFonts w:ascii="Times New Roman" w:hAnsi="Times New Roman" w:cs="Times New Roman"/>
              </w:rPr>
              <w:t>31</w:t>
            </w:r>
            <w:r w:rsidRPr="00830AE6">
              <w:rPr>
                <w:rFonts w:ascii="Times New Roman" w:hAnsi="Times New Roman" w:cs="Times New Roman"/>
              </w:rPr>
              <w:t xml:space="preserve"> </w:t>
            </w:r>
            <w:r w:rsidR="00F9709C">
              <w:rPr>
                <w:rFonts w:ascii="Times New Roman" w:hAnsi="Times New Roman" w:cs="Times New Roman"/>
              </w:rPr>
              <w:t>июля</w:t>
            </w:r>
            <w:r w:rsidRPr="00830AE6">
              <w:rPr>
                <w:rFonts w:ascii="Times New Roman" w:hAnsi="Times New Roman" w:cs="Times New Roman"/>
              </w:rPr>
              <w:t xml:space="preserve"> 20</w:t>
            </w:r>
            <w:r w:rsidR="00F9709C">
              <w:rPr>
                <w:rFonts w:ascii="Times New Roman" w:hAnsi="Times New Roman" w:cs="Times New Roman"/>
              </w:rPr>
              <w:t>20</w:t>
            </w:r>
            <w:r w:rsidRPr="00830AE6">
              <w:rPr>
                <w:rFonts w:ascii="Times New Roman" w:hAnsi="Times New Roman" w:cs="Times New Roman"/>
              </w:rPr>
              <w:t xml:space="preserve"> г. №</w:t>
            </w:r>
            <w:r w:rsidR="00F9709C">
              <w:rPr>
                <w:rFonts w:ascii="Times New Roman" w:hAnsi="Times New Roman" w:cs="Times New Roman"/>
              </w:rPr>
              <w:t xml:space="preserve"> 283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планирование мероприятий по предупреждению дорожно-транспортных происшествий (далее - ДТП)?</w:t>
            </w:r>
          </w:p>
        </w:tc>
        <w:tc>
          <w:tcPr>
            <w:tcW w:w="4769" w:type="dxa"/>
          </w:tcPr>
          <w:p w:rsidR="000C6740" w:rsidRPr="001D6FE7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Пункты 1,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1D6FE7">
              <w:rPr>
                <w:rFonts w:ascii="Times New Roman" w:hAnsi="Times New Roman" w:cs="Times New Roman"/>
                <w:szCs w:val="22"/>
              </w:rPr>
              <w:t>№ 196-ФЗ.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проведение анализа причин ДТП?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Пункты 1, 2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 статьи 20 Федерального закона </w:t>
            </w:r>
            <w:r w:rsidR="001D6FE7">
              <w:rPr>
                <w:rFonts w:ascii="Times New Roman" w:hAnsi="Times New Roman" w:cs="Times New Roman"/>
                <w:szCs w:val="22"/>
              </w:rPr>
              <w:t>№ 196-ФЗ.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rPr>
          <w:trHeight w:val="1336"/>
        </w:trPr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</w:rPr>
            </w:pPr>
            <w:r w:rsidRPr="00830AE6">
              <w:rPr>
                <w:rFonts w:ascii="Times New Roman" w:hAnsi="Times New Roman" w:cs="Times New Roman"/>
              </w:rPr>
              <w:t>Соблюдается ли проверяемым юридическим лицом или индивидуальным предпринимателем порядок инструктажа водителей?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2 статьи 20 Федерального закона </w:t>
            </w:r>
            <w:r w:rsidRPr="00830AE6">
              <w:rPr>
                <w:rFonts w:ascii="Times New Roman" w:hAnsi="Times New Roman" w:cs="Times New Roman"/>
              </w:rPr>
              <w:br/>
            </w:r>
            <w:r w:rsidR="001D6FE7">
              <w:rPr>
                <w:rFonts w:ascii="Times New Roman" w:hAnsi="Times New Roman" w:cs="Times New Roman"/>
              </w:rPr>
              <w:t>№ 196-ФЗ.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соответствие требованиям по профессиональной компетентности и пригодности лиц, осуществляющих функции работников, в отношении которых такие требования являются обязательными?</w:t>
            </w:r>
          </w:p>
        </w:tc>
        <w:tc>
          <w:tcPr>
            <w:tcW w:w="4769" w:type="dxa"/>
          </w:tcPr>
          <w:p w:rsidR="000C6740" w:rsidRPr="001D6FE7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FE7">
              <w:rPr>
                <w:rFonts w:ascii="Times New Roman" w:hAnsi="Times New Roman" w:cs="Times New Roman"/>
              </w:rPr>
              <w:t xml:space="preserve">Пункт 2 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статьи 20 Федерального закона </w:t>
            </w:r>
            <w:r w:rsidRPr="001D6FE7">
              <w:rPr>
                <w:rFonts w:ascii="Times New Roman" w:hAnsi="Times New Roman" w:cs="Times New Roman"/>
                <w:szCs w:val="22"/>
              </w:rPr>
              <w:br/>
              <w:t>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0C6740" w:rsidRPr="001D6FE7">
                <w:rPr>
                  <w:rFonts w:ascii="Times New Roman" w:hAnsi="Times New Roman" w:cs="Times New Roman"/>
                </w:rPr>
                <w:t>пункты 4.3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="000C6740" w:rsidRPr="001D6FE7">
                <w:rPr>
                  <w:rFonts w:ascii="Times New Roman" w:hAnsi="Times New Roman" w:cs="Times New Roman"/>
                </w:rPr>
                <w:t>4.4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5.3 </w:t>
            </w:r>
            <w:hyperlink r:id="rId34" w:history="1">
              <w:r w:rsidR="000C6740" w:rsidRPr="001D6FE7">
                <w:rPr>
                  <w:rFonts w:ascii="Times New Roman" w:hAnsi="Times New Roman" w:cs="Times New Roman"/>
                </w:rPr>
                <w:t>6.3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0C6740" w:rsidRPr="001D6FE7">
                <w:rPr>
                  <w:rFonts w:ascii="Times New Roman" w:hAnsi="Times New Roman" w:cs="Times New Roman"/>
                </w:rPr>
                <w:t>6.4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9.3, 10.3, 11.3 12.3, 12.4, </w:t>
            </w:r>
            <w:hyperlink r:id="rId36" w:history="1">
              <w:r w:rsidR="000C6740" w:rsidRPr="001D6FE7">
                <w:rPr>
                  <w:rFonts w:ascii="Times New Roman" w:hAnsi="Times New Roman" w:cs="Times New Roman"/>
                </w:rPr>
                <w:t>13.3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="000C6740" w:rsidRPr="001D6FE7">
                <w:rPr>
                  <w:rFonts w:ascii="Times New Roman" w:hAnsi="Times New Roman" w:cs="Times New Roman"/>
                </w:rPr>
                <w:t>14.3</w:t>
              </w:r>
            </w:hyperlink>
            <w:r w:rsidR="000C6740" w:rsidRPr="001D6FE7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="000C6740" w:rsidRPr="001D6FE7">
                <w:rPr>
                  <w:rFonts w:ascii="Times New Roman" w:hAnsi="Times New Roman" w:cs="Times New Roman"/>
                </w:rPr>
                <w:t>1</w:t>
              </w:r>
              <w:r w:rsidR="00840165" w:rsidRPr="001D6FE7">
                <w:rPr>
                  <w:rFonts w:ascii="Times New Roman" w:hAnsi="Times New Roman" w:cs="Times New Roman"/>
                </w:rPr>
                <w:t>5</w:t>
              </w:r>
              <w:r w:rsidR="000C6740" w:rsidRPr="001D6FE7">
                <w:rPr>
                  <w:rFonts w:ascii="Times New Roman" w:hAnsi="Times New Roman" w:cs="Times New Roman"/>
                </w:rPr>
                <w:t>.3</w:t>
              </w:r>
            </w:hyperlink>
            <w:r w:rsidR="000C6740" w:rsidRPr="001D6FE7">
              <w:rPr>
                <w:rFonts w:ascii="Times New Roman" w:hAnsi="Times New Roman" w:cs="Times New Roman"/>
              </w:rPr>
              <w:t>, 1</w:t>
            </w:r>
            <w:r w:rsidR="00840165" w:rsidRPr="001D6FE7">
              <w:rPr>
                <w:rFonts w:ascii="Times New Roman" w:hAnsi="Times New Roman" w:cs="Times New Roman"/>
              </w:rPr>
              <w:t>6</w:t>
            </w:r>
            <w:r w:rsidR="000C6740" w:rsidRPr="001D6FE7">
              <w:rPr>
                <w:rFonts w:ascii="Times New Roman" w:hAnsi="Times New Roman" w:cs="Times New Roman"/>
              </w:rPr>
              <w:t>.3, 1</w:t>
            </w:r>
            <w:r w:rsidR="00840165" w:rsidRPr="001D6FE7">
              <w:rPr>
                <w:rFonts w:ascii="Times New Roman" w:hAnsi="Times New Roman" w:cs="Times New Roman"/>
              </w:rPr>
              <w:t>6</w:t>
            </w:r>
            <w:r w:rsidR="000C6740" w:rsidRPr="001D6FE7">
              <w:rPr>
                <w:rFonts w:ascii="Times New Roman" w:hAnsi="Times New Roman" w:cs="Times New Roman"/>
              </w:rPr>
              <w:t>.4 Профессиональных и квалификационных требований к работникам</w:t>
            </w:r>
            <w:r w:rsidR="000C6740" w:rsidRPr="00830AE6">
              <w:rPr>
                <w:rFonts w:ascii="Times New Roman" w:hAnsi="Times New Roman" w:cs="Times New Roman"/>
              </w:rPr>
              <w:t xml:space="preserve"> юридических лиц и индивидуальных предпринимателей, осуществляющих перевозки автомобильным транспортом и городским наз</w:t>
            </w:r>
            <w:r w:rsidR="001D6FE7">
              <w:rPr>
                <w:rFonts w:ascii="Times New Roman" w:hAnsi="Times New Roman" w:cs="Times New Roman"/>
              </w:rPr>
              <w:t>емным электрическим транспортом.</w:t>
            </w:r>
          </w:p>
          <w:p w:rsidR="000C6740" w:rsidRPr="00840165" w:rsidRDefault="000C6740" w:rsidP="002C2863">
            <w:pPr>
              <w:pStyle w:val="ConsPlusNormal"/>
              <w:jc w:val="both"/>
              <w:rPr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Соблюдается ли у проверяемого юридического лица или индивидуального </w:t>
            </w:r>
            <w:r w:rsidRPr="00830AE6">
              <w:rPr>
                <w:rFonts w:ascii="Times New Roman" w:hAnsi="Times New Roman" w:cs="Times New Roman"/>
              </w:rPr>
              <w:lastRenderedPageBreak/>
              <w:t xml:space="preserve">предпринимателя порядок </w:t>
            </w:r>
            <w:r w:rsidR="007403A5" w:rsidRPr="00165132">
              <w:rPr>
                <w:rFonts w:ascii="Times New Roman" w:hAnsi="Times New Roman" w:cs="Times New Roman"/>
              </w:rPr>
              <w:t xml:space="preserve">испытания </w:t>
            </w:r>
            <w:r w:rsidRPr="00165132">
              <w:rPr>
                <w:rFonts w:ascii="Times New Roman" w:hAnsi="Times New Roman" w:cs="Times New Roman"/>
              </w:rPr>
              <w:t>водителей</w:t>
            </w:r>
            <w:r w:rsidRPr="00830AE6">
              <w:rPr>
                <w:rFonts w:ascii="Times New Roman" w:hAnsi="Times New Roman" w:cs="Times New Roman"/>
              </w:rPr>
              <w:t>?</w:t>
            </w:r>
          </w:p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lastRenderedPageBreak/>
              <w:t xml:space="preserve">Пункт 2 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статьи 20 Федерального закона </w:t>
            </w:r>
            <w:r w:rsidRPr="00830AE6">
              <w:rPr>
                <w:rFonts w:ascii="Times New Roman" w:hAnsi="Times New Roman" w:cs="Times New Roman"/>
                <w:szCs w:val="22"/>
              </w:rPr>
              <w:br/>
              <w:t>№ 196-ФЗ;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пункты </w:t>
            </w:r>
            <w:r w:rsidR="002D0E9D">
              <w:rPr>
                <w:rFonts w:ascii="Times New Roman" w:hAnsi="Times New Roman" w:cs="Times New Roman"/>
              </w:rPr>
              <w:t>3, 8-13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 Порядка прохождения </w:t>
            </w:r>
            <w:r w:rsidRPr="00830AE6"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проведение мероприятий по совершенствованию водителями навыков оказания первой помощи пострадавшим в ДТП?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Пункты 1,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1D6FE7">
              <w:rPr>
                <w:rFonts w:ascii="Times New Roman" w:hAnsi="Times New Roman" w:cs="Times New Roman"/>
                <w:szCs w:val="22"/>
              </w:rPr>
              <w:t>№ 196-ФЗ.</w:t>
            </w:r>
          </w:p>
          <w:p w:rsidR="000C6740" w:rsidRPr="002D0E9D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Утверждены ли у проверяемого юридического лица или индивидуального предпринимателя графики работы водителей?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Пункты 1,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CB3D85">
                <w:rPr>
                  <w:rFonts w:ascii="Times New Roman" w:hAnsi="Times New Roman" w:cs="Times New Roman"/>
                </w:rPr>
                <w:t>пункты</w:t>
              </w:r>
            </w:hyperlink>
            <w:r w:rsidR="00CB3D85">
              <w:rPr>
                <w:rFonts w:ascii="Times New Roman" w:hAnsi="Times New Roman" w:cs="Times New Roman"/>
              </w:rPr>
              <w:t xml:space="preserve"> 3, 4, 17 </w:t>
            </w:r>
            <w:r w:rsidR="00CB3D85" w:rsidRPr="00CB3D85">
              <w:rPr>
                <w:rFonts w:ascii="Times New Roman" w:hAnsi="Times New Roman" w:cs="Times New Roman"/>
              </w:rPr>
              <w:t>Особенностей режима рабочего времени и времени отдыха, условий труда водителей автомобилей</w:t>
            </w:r>
            <w:r w:rsidR="000C6740" w:rsidRPr="00830AE6">
              <w:rPr>
                <w:rFonts w:ascii="Times New Roman" w:hAnsi="Times New Roman" w:cs="Times New Roman"/>
              </w:rPr>
              <w:t>, утвержденн</w:t>
            </w:r>
            <w:r w:rsidR="00CB3D85">
              <w:rPr>
                <w:rFonts w:ascii="Times New Roman" w:hAnsi="Times New Roman" w:cs="Times New Roman"/>
              </w:rPr>
              <w:t>ых</w:t>
            </w:r>
            <w:r w:rsidR="000C6740" w:rsidRPr="00830AE6">
              <w:rPr>
                <w:rFonts w:ascii="Times New Roman" w:hAnsi="Times New Roman" w:cs="Times New Roman"/>
              </w:rPr>
              <w:t xml:space="preserve"> приказом Министерства транспорта Российской Федерации от </w:t>
            </w:r>
            <w:r w:rsidR="00CB3D85">
              <w:rPr>
                <w:rFonts w:ascii="Times New Roman" w:hAnsi="Times New Roman" w:cs="Times New Roman"/>
              </w:rPr>
              <w:t xml:space="preserve">16 октября </w:t>
            </w:r>
            <w:r w:rsidR="000C6740" w:rsidRPr="00830AE6">
              <w:rPr>
                <w:rFonts w:ascii="Times New Roman" w:hAnsi="Times New Roman" w:cs="Times New Roman"/>
              </w:rPr>
              <w:t>20</w:t>
            </w:r>
            <w:r w:rsidR="00CB3D85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№ </w:t>
            </w:r>
            <w:r w:rsidR="00CB3D85">
              <w:rPr>
                <w:rFonts w:ascii="Times New Roman" w:hAnsi="Times New Roman" w:cs="Times New Roman"/>
              </w:rPr>
              <w:t>424</w:t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- </w:t>
            </w:r>
            <w:r w:rsidR="00CB3D85">
              <w:rPr>
                <w:rFonts w:ascii="Times New Roman" w:hAnsi="Times New Roman" w:cs="Times New Roman"/>
              </w:rPr>
              <w:t>Особенности</w:t>
            </w:r>
            <w:r w:rsidR="000C6740" w:rsidRPr="00830AE6">
              <w:rPr>
                <w:rFonts w:ascii="Times New Roman" w:hAnsi="Times New Roman" w:cs="Times New Roman"/>
              </w:rPr>
              <w:t xml:space="preserve"> режима рабочего времени и времени отдыха водителей автомобилей).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Оснащены ли у проверяемого юридического лица или индивидуального предпринимателя транспортные средства тахографами или контрольными устройствами (тахографами), соответствующие требованиям Европейского соглашения, касающегося работы экипажей транспортных средств, производящих международные автомобильные перевозки (ЕСТР)?</w:t>
            </w:r>
          </w:p>
        </w:tc>
        <w:tc>
          <w:tcPr>
            <w:tcW w:w="4769" w:type="dxa"/>
          </w:tcPr>
          <w:p w:rsidR="000C6740" w:rsidRPr="001D6FE7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0C6740" w:rsidRPr="001D6FE7">
                <w:rPr>
                  <w:rFonts w:ascii="Times New Roman" w:hAnsi="Times New Roman" w:cs="Times New Roman"/>
                  <w:szCs w:val="22"/>
                </w:rPr>
                <w:t>Пункт 1 статьи 20</w:t>
              </w:r>
            </w:hyperlink>
            <w:r w:rsidR="000C6740" w:rsidRPr="001D6FE7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C6740" w:rsidRPr="001D6FE7">
              <w:rPr>
                <w:rFonts w:ascii="Times New Roman" w:hAnsi="Times New Roman" w:cs="Times New Roman"/>
                <w:szCs w:val="22"/>
              </w:rPr>
              <w:br/>
              <w:t>№ 196-ФЗ;</w:t>
            </w:r>
          </w:p>
          <w:p w:rsidR="000C6740" w:rsidRPr="001D6FE7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FE7">
              <w:rPr>
                <w:rFonts w:ascii="Times New Roman" w:hAnsi="Times New Roman" w:cs="Times New Roman"/>
                <w:szCs w:val="22"/>
              </w:rPr>
              <w:t xml:space="preserve">приложение № 2 к приказу Министерства транспорта Российской Федерации от </w:t>
            </w:r>
            <w:r w:rsidR="00CB3D85" w:rsidRPr="001D6FE7">
              <w:rPr>
                <w:rFonts w:ascii="Times New Roman" w:hAnsi="Times New Roman" w:cs="Times New Roman"/>
                <w:szCs w:val="22"/>
              </w:rPr>
              <w:t>28 октября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CB3D85" w:rsidRPr="001D6FE7">
              <w:rPr>
                <w:rFonts w:ascii="Times New Roman" w:hAnsi="Times New Roman" w:cs="Times New Roman"/>
                <w:szCs w:val="22"/>
              </w:rPr>
              <w:t>20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 г. № </w:t>
            </w:r>
            <w:r w:rsidR="00CB3D85" w:rsidRPr="001D6FE7">
              <w:rPr>
                <w:rFonts w:ascii="Times New Roman" w:hAnsi="Times New Roman" w:cs="Times New Roman"/>
                <w:szCs w:val="22"/>
              </w:rPr>
              <w:t>440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CB3D85" w:rsidRPr="001D6FE7">
              <w:rPr>
                <w:rFonts w:ascii="Times New Roman" w:hAnsi="Times New Roman" w:cs="Times New Roman"/>
                <w:szCs w:val="22"/>
              </w:rPr>
              <w:t>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</w:t>
            </w:r>
            <w:r w:rsidRPr="001D6FE7">
              <w:rPr>
                <w:rFonts w:ascii="Times New Roman" w:hAnsi="Times New Roman" w:cs="Times New Roman"/>
                <w:szCs w:val="22"/>
              </w:rPr>
              <w:t>»</w:t>
            </w:r>
            <w:r w:rsidRPr="001D6FE7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(далее – приказ Министерства транспорта Российской Федерации № </w:t>
            </w:r>
            <w:r w:rsidR="00CB3D85" w:rsidRPr="001D6FE7">
              <w:rPr>
                <w:rFonts w:ascii="Times New Roman" w:hAnsi="Times New Roman" w:cs="Times New Roman"/>
                <w:szCs w:val="22"/>
              </w:rPr>
              <w:t>440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); </w:t>
            </w:r>
          </w:p>
          <w:p w:rsidR="000C6740" w:rsidRPr="001D6FE7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0C6740" w:rsidRPr="001D6FE7">
                <w:rPr>
                  <w:rFonts w:ascii="Times New Roman" w:hAnsi="Times New Roman" w:cs="Times New Roman"/>
                </w:rPr>
                <w:t xml:space="preserve">Статья </w:t>
              </w:r>
            </w:hyperlink>
            <w:r w:rsidR="000C6740" w:rsidRPr="001D6FE7">
              <w:rPr>
                <w:rFonts w:ascii="Times New Roman" w:hAnsi="Times New Roman" w:cs="Times New Roman"/>
              </w:rPr>
              <w:t>8 Федерального закона от 24 июля 1998 г. № 127-ФЗ «О государственном контроле за осуществлением международных автомобильных перевозок и об ответственности за нарушение порядка их выполнения»</w:t>
            </w:r>
            <w:r w:rsidR="000C6740" w:rsidRPr="001D6FE7">
              <w:rPr>
                <w:rStyle w:val="a5"/>
                <w:rFonts w:ascii="Times New Roman" w:hAnsi="Times New Roman" w:cs="Times New Roman"/>
              </w:rPr>
              <w:footnoteReference w:id="9"/>
            </w:r>
            <w:r w:rsidR="000C6740" w:rsidRPr="001D6FE7">
              <w:rPr>
                <w:rFonts w:ascii="Times New Roman" w:hAnsi="Times New Roman" w:cs="Times New Roman"/>
              </w:rPr>
              <w:t xml:space="preserve"> (далее - Федеральный закон </w:t>
            </w:r>
            <w:r w:rsidR="000C6740" w:rsidRPr="001D6FE7">
              <w:rPr>
                <w:rFonts w:ascii="Times New Roman" w:hAnsi="Times New Roman" w:cs="Times New Roman"/>
              </w:rPr>
              <w:br/>
              <w:t>№ 127-ФЗ)</w:t>
            </w:r>
            <w:r w:rsidR="000C6740" w:rsidRPr="001D6FE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6740" w:rsidRPr="001D6FE7">
              <w:rPr>
                <w:rFonts w:ascii="Times New Roman" w:hAnsi="Times New Roman" w:cs="Times New Roman"/>
              </w:rPr>
              <w:t>(в случае осуществления международных перевозок);</w:t>
            </w:r>
          </w:p>
          <w:p w:rsidR="000C6740" w:rsidRPr="001D6FE7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D6FE7">
              <w:rPr>
                <w:rFonts w:ascii="Times New Roman" w:hAnsi="Times New Roman" w:cs="Times New Roman"/>
                <w:szCs w:val="22"/>
              </w:rPr>
              <w:t xml:space="preserve">Статья 2 </w:t>
            </w:r>
            <w:r w:rsidRPr="001D6FE7">
              <w:rPr>
                <w:rFonts w:ascii="Times New Roman" w:hAnsi="Times New Roman" w:cs="Times New Roman"/>
              </w:rPr>
              <w:t>Европейского соглашения, касающегося работы экипажей транспортных средств, производящих международные автомобильные перевозки (далее - ЕСТР) (Женева, 1 июля 1970 г.)</w:t>
            </w:r>
            <w:r w:rsidRPr="001D6FE7">
              <w:rPr>
                <w:rStyle w:val="a5"/>
                <w:rFonts w:ascii="Times New Roman" w:hAnsi="Times New Roman" w:cs="Times New Roman"/>
              </w:rPr>
              <w:footnoteReference w:id="10"/>
            </w:r>
            <w:r w:rsidRPr="001D6FE7">
              <w:rPr>
                <w:rFonts w:ascii="Times New Roman" w:hAnsi="Times New Roman" w:cs="Times New Roman"/>
              </w:rPr>
              <w:t xml:space="preserve"> (в случае </w:t>
            </w:r>
            <w:r w:rsidRPr="001D6FE7">
              <w:rPr>
                <w:rFonts w:ascii="Times New Roman" w:hAnsi="Times New Roman" w:cs="Times New Roman"/>
              </w:rPr>
              <w:lastRenderedPageBreak/>
              <w:t>осуществления международных перевозок).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Соблюдается ли юридическим лицом или индивидуальным предпринимателем, владельцем транспортных средств сроки настройки тахографа или проверки контрольного устройства?</w:t>
            </w:r>
          </w:p>
        </w:tc>
        <w:tc>
          <w:tcPr>
            <w:tcW w:w="4769" w:type="dxa"/>
          </w:tcPr>
          <w:p w:rsidR="000C6740" w:rsidRPr="001D6FE7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FE7">
              <w:rPr>
                <w:rFonts w:ascii="Times New Roman" w:hAnsi="Times New Roman" w:cs="Times New Roman"/>
              </w:rPr>
              <w:t xml:space="preserve">Подпункт </w:t>
            </w:r>
            <w:r w:rsidR="00CB3D85" w:rsidRPr="001D6FE7">
              <w:rPr>
                <w:rFonts w:ascii="Times New Roman" w:hAnsi="Times New Roman" w:cs="Times New Roman"/>
              </w:rPr>
              <w:t>5</w:t>
            </w:r>
            <w:r w:rsidRPr="001D6FE7">
              <w:rPr>
                <w:rFonts w:ascii="Times New Roman" w:hAnsi="Times New Roman" w:cs="Times New Roman"/>
              </w:rPr>
              <w:t xml:space="preserve"> пункта 2 Приложения № 5 к приказу Министерства транспорта Российской Федерации № </w:t>
            </w:r>
            <w:r w:rsidR="00CB3D85" w:rsidRPr="001D6FE7">
              <w:rPr>
                <w:rFonts w:ascii="Times New Roman" w:hAnsi="Times New Roman" w:cs="Times New Roman"/>
              </w:rPr>
              <w:t>440</w:t>
            </w:r>
            <w:r w:rsidRPr="001D6FE7">
              <w:rPr>
                <w:rFonts w:ascii="Times New Roman" w:hAnsi="Times New Roman" w:cs="Times New Roman"/>
              </w:rPr>
              <w:t xml:space="preserve">; </w:t>
            </w:r>
          </w:p>
          <w:p w:rsidR="000C6740" w:rsidRPr="001D6FE7" w:rsidRDefault="000C6740" w:rsidP="002C2863">
            <w:pPr>
              <w:pStyle w:val="ConsPlusNormal"/>
              <w:jc w:val="both"/>
            </w:pPr>
            <w:r w:rsidRPr="001D6FE7">
              <w:rPr>
                <w:rFonts w:ascii="Times New Roman" w:hAnsi="Times New Roman" w:cs="Times New Roman"/>
              </w:rPr>
              <w:t>пункт 3 раздела VI ЕСТР</w:t>
            </w:r>
            <w:r w:rsidRPr="001D6FE7">
              <w:t xml:space="preserve"> </w:t>
            </w:r>
            <w:r w:rsidRPr="001D6FE7">
              <w:rPr>
                <w:rFonts w:ascii="Times New Roman" w:hAnsi="Times New Roman" w:cs="Times New Roman"/>
              </w:rPr>
              <w:t>(в случае осуществления международных перевозок).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Соблюдается ли юридическим лицом или индивидуальным предпринимателем выполнение обязательных требований в части хранения регистрационных листов (в случае использования аналогового контрольного устройства) или выгрузки данных с цифровых тахографов, карт водителя?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</w:pPr>
            <w:r w:rsidRPr="00830AE6">
              <w:rPr>
                <w:rFonts w:ascii="Times New Roman" w:hAnsi="Times New Roman" w:cs="Times New Roman"/>
              </w:rPr>
              <w:t>пункт 2 статьи 11 главы III ЕСТР</w:t>
            </w:r>
            <w:r w:rsidRPr="00830AE6">
              <w:t>.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Истекли ли сроки действия карт водителей у проверяемого юридического лица или индивидуального предпринимателя?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Пункт </w:t>
            </w:r>
            <w:r w:rsidR="00CB3D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  <w:r w:rsidRPr="00830AE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CB3D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главы </w:t>
            </w:r>
            <w:r w:rsidR="00CB3D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en-US"/>
              </w:rPr>
              <w:t>II</w:t>
            </w:r>
            <w:r w:rsidRPr="00830AE6">
              <w:rPr>
                <w:rFonts w:ascii="Times New Roman" w:hAnsi="Times New Roman" w:cs="Times New Roman"/>
              </w:rPr>
              <w:t xml:space="preserve">, подпункт 8 пункта </w:t>
            </w:r>
            <w:r w:rsidR="001D68C5">
              <w:rPr>
                <w:rFonts w:ascii="Times New Roman" w:hAnsi="Times New Roman" w:cs="Times New Roman"/>
              </w:rPr>
              <w:t>11</w:t>
            </w:r>
            <w:r w:rsidRPr="00830AE6">
              <w:rPr>
                <w:rFonts w:ascii="Times New Roman" w:hAnsi="Times New Roman" w:cs="Times New Roman"/>
              </w:rPr>
              <w:t xml:space="preserve"> приложения № 3 к приказу Министерства транспорта Российской Федерации №</w:t>
            </w:r>
            <w:r w:rsidR="001D68C5">
              <w:rPr>
                <w:rFonts w:ascii="Times New Roman" w:hAnsi="Times New Roman" w:cs="Times New Roman"/>
              </w:rPr>
              <w:t xml:space="preserve"> 440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</w:pPr>
          </w:p>
          <w:p w:rsidR="000C6740" w:rsidRPr="00830AE6" w:rsidRDefault="000C6740" w:rsidP="002C2863">
            <w:pPr>
              <w:pStyle w:val="ConsPlusNormal"/>
              <w:jc w:val="both"/>
            </w:pPr>
            <w:r w:rsidRPr="00830AE6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Осуществляет ли проверяемое юридическое лицо или индивидуальный предприниматель сохранение информации с тахографов, выведенных из эксплуатации и хранение этой информации в течение года?</w:t>
            </w:r>
          </w:p>
        </w:tc>
        <w:tc>
          <w:tcPr>
            <w:tcW w:w="4769" w:type="dxa"/>
          </w:tcPr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Подпункты </w:t>
            </w:r>
            <w:r w:rsidR="00503ADA">
              <w:rPr>
                <w:rFonts w:ascii="Times New Roman" w:hAnsi="Times New Roman" w:cs="Times New Roman"/>
              </w:rPr>
              <w:t>4,5,6</w:t>
            </w:r>
            <w:r w:rsidRPr="00830AE6">
              <w:rPr>
                <w:rFonts w:ascii="Times New Roman" w:hAnsi="Times New Roman" w:cs="Times New Roman"/>
              </w:rPr>
              <w:t xml:space="preserve">, </w:t>
            </w:r>
            <w:r w:rsidR="00503ADA">
              <w:rPr>
                <w:rFonts w:ascii="Times New Roman" w:hAnsi="Times New Roman" w:cs="Times New Roman"/>
              </w:rPr>
              <w:t>9</w:t>
            </w:r>
            <w:r w:rsidRPr="00830AE6">
              <w:rPr>
                <w:rFonts w:ascii="Times New Roman" w:hAnsi="Times New Roman" w:cs="Times New Roman"/>
              </w:rPr>
              <w:t xml:space="preserve"> пункта 13 Приложения № 3 к приказу Министерства транспорта Российской Федерации № </w:t>
            </w:r>
            <w:r w:rsidR="00503ADA">
              <w:rPr>
                <w:rFonts w:ascii="Times New Roman" w:hAnsi="Times New Roman" w:cs="Times New Roman"/>
              </w:rPr>
              <w:t>440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  <w:p w:rsidR="000C6740" w:rsidRPr="00830AE6" w:rsidRDefault="000C6740" w:rsidP="002C2863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Соблюдаются ли проверяемым юридическим лицом или индивидуальным предпринимателем режимы труда и отдыха водителей?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Пункты 1,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503ADA">
                <w:rPr>
                  <w:rFonts w:ascii="Times New Roman" w:hAnsi="Times New Roman" w:cs="Times New Roman"/>
                </w:rPr>
                <w:t>пункты</w:t>
              </w:r>
            </w:hyperlink>
            <w:r w:rsidR="00503ADA">
              <w:rPr>
                <w:rFonts w:ascii="Times New Roman" w:hAnsi="Times New Roman" w:cs="Times New Roman"/>
              </w:rPr>
              <w:t xml:space="preserve"> 4-7</w:t>
            </w:r>
            <w:r w:rsidR="006A401D">
              <w:rPr>
                <w:rFonts w:ascii="Times New Roman" w:hAnsi="Times New Roman" w:cs="Times New Roman"/>
              </w:rPr>
              <w:t>, 10, 12-13, 17-10</w:t>
            </w:r>
            <w:r w:rsidR="00503ADA">
              <w:rPr>
                <w:rFonts w:ascii="Times New Roman" w:hAnsi="Times New Roman" w:cs="Times New Roman"/>
              </w:rPr>
              <w:t xml:space="preserve"> Особенностей</w:t>
            </w:r>
            <w:r w:rsidR="000C6740" w:rsidRPr="00830AE6">
              <w:rPr>
                <w:rFonts w:ascii="Times New Roman" w:hAnsi="Times New Roman" w:cs="Times New Roman"/>
              </w:rPr>
              <w:t xml:space="preserve"> режима рабочего времени и времени отдыха водителей автомобилей;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0C6740" w:rsidRPr="00830AE6">
                <w:rPr>
                  <w:rFonts w:ascii="Times New Roman" w:hAnsi="Times New Roman" w:cs="Times New Roman"/>
                </w:rPr>
                <w:t>статьи 6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="000C6740" w:rsidRPr="00830AE6">
                <w:rPr>
                  <w:rFonts w:ascii="Times New Roman" w:hAnsi="Times New Roman" w:cs="Times New Roman"/>
                </w:rPr>
                <w:t>7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="000C6740" w:rsidRPr="00830AE6">
                <w:rPr>
                  <w:rFonts w:ascii="Times New Roman" w:hAnsi="Times New Roman" w:cs="Times New Roman"/>
                </w:rPr>
                <w:t>8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ЕСТР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11"/>
            </w:r>
            <w:r w:rsidR="000C6740" w:rsidRPr="00830AE6">
              <w:rPr>
                <w:rFonts w:ascii="Times New Roman" w:hAnsi="Times New Roman" w:cs="Times New Roman"/>
              </w:rPr>
              <w:t xml:space="preserve"> (в случае осуществления международных перевозок);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0C6740" w:rsidRPr="00830AE6">
                <w:rPr>
                  <w:rFonts w:ascii="Times New Roman" w:hAnsi="Times New Roman" w:cs="Times New Roman"/>
                </w:rPr>
                <w:t>главы II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="000C6740" w:rsidRPr="00830AE6">
                <w:rPr>
                  <w:rFonts w:ascii="Times New Roman" w:hAnsi="Times New Roman" w:cs="Times New Roman"/>
                </w:rPr>
                <w:t>III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6A401D" w:rsidRPr="006A401D">
              <w:rPr>
                <w:rFonts w:ascii="Times New Roman" w:hAnsi="Times New Roman" w:cs="Times New Roman"/>
              </w:rPr>
              <w:t>Особенностей режима рабочего времени и времени отдыха водителей трамвая и троллейбуса</w:t>
            </w:r>
            <w:r w:rsidR="000C6740" w:rsidRPr="00830AE6">
              <w:rPr>
                <w:rFonts w:ascii="Times New Roman" w:hAnsi="Times New Roman" w:cs="Times New Roman"/>
              </w:rPr>
              <w:t>, утвержденн</w:t>
            </w:r>
            <w:r w:rsidR="006A401D">
              <w:rPr>
                <w:rFonts w:ascii="Times New Roman" w:hAnsi="Times New Roman" w:cs="Times New Roman"/>
              </w:rPr>
              <w:t>ых</w:t>
            </w:r>
            <w:r w:rsidR="000C6740" w:rsidRPr="00830AE6">
              <w:rPr>
                <w:rFonts w:ascii="Times New Roman" w:hAnsi="Times New Roman" w:cs="Times New Roman"/>
              </w:rPr>
              <w:t xml:space="preserve"> приказом Министерства транспорта Российской Федерации от </w:t>
            </w:r>
            <w:r w:rsidR="006A401D">
              <w:rPr>
                <w:rFonts w:ascii="Times New Roman" w:hAnsi="Times New Roman" w:cs="Times New Roman"/>
              </w:rPr>
              <w:t>02</w:t>
            </w:r>
            <w:r w:rsidR="000C6740" w:rsidRPr="00830AE6">
              <w:rPr>
                <w:rFonts w:ascii="Times New Roman" w:hAnsi="Times New Roman" w:cs="Times New Roman"/>
              </w:rPr>
              <w:t xml:space="preserve"> октября 20</w:t>
            </w:r>
            <w:r w:rsidR="006A401D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 </w:t>
            </w:r>
            <w:r w:rsidR="006A401D">
              <w:rPr>
                <w:rFonts w:ascii="Times New Roman" w:hAnsi="Times New Roman" w:cs="Times New Roman"/>
              </w:rPr>
              <w:t>404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Осуществляется ли у проверяемого юридического лица или индивидуального предпринимателя сверка сведений о ДТП с территориальными органами внутренних дел?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0C6740" w:rsidRPr="00830AE6">
                <w:rPr>
                  <w:rFonts w:ascii="Times New Roman" w:hAnsi="Times New Roman" w:cs="Times New Roman"/>
                </w:rPr>
                <w:t>Статья 9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№ 196-ФЗ;</w:t>
            </w:r>
          </w:p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0C6740" w:rsidRPr="00830AE6">
                <w:rPr>
                  <w:rFonts w:ascii="Times New Roman" w:hAnsi="Times New Roman" w:cs="Times New Roman"/>
                </w:rPr>
                <w:t>пункты 1</w:t>
              </w:r>
            </w:hyperlink>
            <w:r w:rsidR="006A401D">
              <w:rPr>
                <w:rFonts w:ascii="Times New Roman" w:hAnsi="Times New Roman" w:cs="Times New Roman"/>
              </w:rPr>
              <w:t>7</w:t>
            </w:r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="000C6740" w:rsidRPr="00830AE6">
                <w:rPr>
                  <w:rFonts w:ascii="Times New Roman" w:hAnsi="Times New Roman" w:cs="Times New Roman"/>
                </w:rPr>
                <w:t>1</w:t>
              </w:r>
            </w:hyperlink>
            <w:r w:rsidR="006A401D">
              <w:rPr>
                <w:rFonts w:ascii="Times New Roman" w:hAnsi="Times New Roman" w:cs="Times New Roman"/>
              </w:rPr>
              <w:t>9</w:t>
            </w:r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6A401D" w:rsidRPr="006A401D">
              <w:rPr>
                <w:rFonts w:ascii="Times New Roman" w:hAnsi="Times New Roman" w:cs="Times New Roman"/>
              </w:rPr>
              <w:t xml:space="preserve">Правил учета дорожно-транспортных происшествий, об изменении </w:t>
            </w:r>
            <w:r w:rsidR="006A401D">
              <w:rPr>
                <w:rFonts w:ascii="Times New Roman" w:hAnsi="Times New Roman" w:cs="Times New Roman"/>
              </w:rPr>
              <w:br/>
            </w:r>
            <w:r w:rsidR="006A401D" w:rsidRPr="006A401D">
              <w:rPr>
                <w:rFonts w:ascii="Times New Roman" w:hAnsi="Times New Roman" w:cs="Times New Roman"/>
              </w:rPr>
              <w:t>и признании утратившими силу некоторых актов Правительства Российской Федерации</w:t>
            </w:r>
            <w:r w:rsidR="000C6740" w:rsidRPr="00830AE6">
              <w:rPr>
                <w:rFonts w:ascii="Times New Roman" w:hAnsi="Times New Roman" w:cs="Times New Roman"/>
              </w:rPr>
              <w:t xml:space="preserve">, утвержденных постановлением Правительства Российской Федерации от </w:t>
            </w:r>
            <w:r w:rsidR="006A401D">
              <w:rPr>
                <w:rFonts w:ascii="Times New Roman" w:hAnsi="Times New Roman" w:cs="Times New Roman"/>
              </w:rPr>
              <w:t>19</w:t>
            </w:r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6A401D">
              <w:rPr>
                <w:rFonts w:ascii="Times New Roman" w:hAnsi="Times New Roman" w:cs="Times New Roman"/>
              </w:rPr>
              <w:t>сентября 2020</w:t>
            </w:r>
            <w:r w:rsidR="000C6740" w:rsidRPr="00830AE6">
              <w:rPr>
                <w:rFonts w:ascii="Times New Roman" w:hAnsi="Times New Roman" w:cs="Times New Roman"/>
              </w:rPr>
              <w:t xml:space="preserve"> г. </w:t>
            </w:r>
            <w:r w:rsidR="006A401D">
              <w:rPr>
                <w:rFonts w:ascii="Times New Roman" w:hAnsi="Times New Roman" w:cs="Times New Roman"/>
              </w:rPr>
              <w:br/>
            </w:r>
            <w:r w:rsidR="000C6740" w:rsidRPr="00830AE6">
              <w:rPr>
                <w:rFonts w:ascii="Times New Roman" w:hAnsi="Times New Roman" w:cs="Times New Roman"/>
              </w:rPr>
              <w:t xml:space="preserve">№ </w:t>
            </w:r>
            <w:r w:rsidR="006A401D">
              <w:rPr>
                <w:rFonts w:ascii="Times New Roman" w:hAnsi="Times New Roman" w:cs="Times New Roman"/>
              </w:rPr>
              <w:t>1502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/>
              </w:rPr>
            </w:pPr>
            <w:r w:rsidRPr="00830AE6">
              <w:rPr>
                <w:rFonts w:ascii="Times New Roman" w:hAnsi="Times New Roman" w:cs="Times New Roman"/>
              </w:rPr>
              <w:t>Организованы ли у проверяемого юридического лица или индивидуального предпринимателя места для курения?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0C6740" w:rsidRPr="00830AE6">
                <w:rPr>
                  <w:rFonts w:ascii="Times New Roman" w:hAnsi="Times New Roman" w:cs="Times New Roman"/>
                </w:rPr>
                <w:t>Пункт 9 части 1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="000C6740" w:rsidRPr="00830AE6">
                <w:rPr>
                  <w:rFonts w:ascii="Times New Roman" w:hAnsi="Times New Roman" w:cs="Times New Roman"/>
                </w:rPr>
                <w:t>части 3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="000C6740" w:rsidRPr="00830AE6">
                <w:rPr>
                  <w:rFonts w:ascii="Times New Roman" w:hAnsi="Times New Roman" w:cs="Times New Roman"/>
                </w:rPr>
                <w:t>5 статьи 12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от 23 февраля 2013 г. </w:t>
            </w:r>
            <w:r w:rsidR="000C6740" w:rsidRPr="00830AE6">
              <w:rPr>
                <w:rFonts w:ascii="Times New Roman" w:hAnsi="Times New Roman" w:cs="Times New Roman"/>
              </w:rPr>
              <w:br/>
              <w:t>№ 15-ФЗ «Об охране здоровья граждан от воздействия окружающего табачного дыма и последствий потребления табака»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12"/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заключение договоров на перевозку грузов за плату:</w:t>
            </w:r>
          </w:p>
        </w:tc>
        <w:tc>
          <w:tcPr>
            <w:tcW w:w="4769" w:type="dxa"/>
            <w:vMerge w:val="restart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0C6740" w:rsidRPr="00830AE6">
                <w:rPr>
                  <w:rFonts w:ascii="Times New Roman" w:hAnsi="Times New Roman" w:cs="Times New Roman"/>
                </w:rPr>
                <w:t>Часть 1 статьи 8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="000C6740" w:rsidRPr="00830AE6">
                <w:rPr>
                  <w:rFonts w:ascii="Times New Roman" w:hAnsi="Times New Roman" w:cs="Times New Roman"/>
                </w:rPr>
                <w:t>части 1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- </w:t>
            </w:r>
            <w:hyperlink r:id="rId59" w:history="1">
              <w:r w:rsidR="000C6740" w:rsidRPr="00830AE6">
                <w:rPr>
                  <w:rFonts w:ascii="Times New Roman" w:hAnsi="Times New Roman" w:cs="Times New Roman"/>
                </w:rPr>
                <w:t>4 статьи 18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№ 259-ФЗ;</w:t>
            </w:r>
          </w:p>
          <w:p w:rsidR="000C6740" w:rsidRPr="00830AE6" w:rsidRDefault="00750A84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</w:t>
            </w:r>
            <w:hyperlink r:id="rId60" w:history="1">
              <w:r>
                <w:rPr>
                  <w:rFonts w:ascii="Times New Roman" w:hAnsi="Times New Roman" w:cs="Times New Roman"/>
                </w:rPr>
                <w:t>7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>
                <w:rPr>
                  <w:rFonts w:ascii="Times New Roman" w:hAnsi="Times New Roman" w:cs="Times New Roman"/>
                </w:rPr>
                <w:t>10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="000C6740" w:rsidRPr="00830AE6">
              <w:rPr>
                <w:rFonts w:ascii="Times New Roman" w:hAnsi="Times New Roman" w:cs="Times New Roman"/>
              </w:rPr>
              <w:t xml:space="preserve">Правил перевозок грузов автомобильным транспортом, утвержденных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</w:rPr>
              <w:t>21</w:t>
            </w:r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0C6740" w:rsidRPr="00830AE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2020</w:t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- Правила перевозок грузов).</w:t>
            </w:r>
          </w:p>
        </w:tc>
        <w:tc>
          <w:tcPr>
            <w:tcW w:w="1984" w:type="dxa"/>
            <w:vMerge w:val="restart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C6740" w:rsidRPr="00830AE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транспортные накладные?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C6740" w:rsidRPr="00830AE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договоры фрахтования?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C6740" w:rsidRPr="00830AE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заказы-наряды?</w:t>
            </w:r>
          </w:p>
        </w:tc>
        <w:tc>
          <w:tcPr>
            <w:tcW w:w="4769" w:type="dxa"/>
            <w:vMerge/>
          </w:tcPr>
          <w:p w:rsidR="000C6740" w:rsidRPr="00830AE6" w:rsidRDefault="000C6740" w:rsidP="002C286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  <w:color w:val="000000"/>
                <w:szCs w:val="22"/>
              </w:rPr>
              <w:t>Проводится ли проверяемым юридическим лицом или индивидуальным предпринимателем предрейсовый или предсменный контроль технического состояния ТС?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  <w:szCs w:val="22"/>
              </w:rPr>
              <w:br/>
            </w:r>
            <w:r w:rsidR="001D6FE7">
              <w:rPr>
                <w:rFonts w:ascii="Times New Roman" w:hAnsi="Times New Roman" w:cs="Times New Roman"/>
                <w:szCs w:val="22"/>
              </w:rPr>
              <w:t>№ 196-ФЗ.</w:t>
            </w:r>
          </w:p>
          <w:p w:rsidR="000C6740" w:rsidRPr="00750A84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AE6">
              <w:rPr>
                <w:rFonts w:ascii="Times New Roman" w:hAnsi="Times New Roman"/>
                <w:color w:val="000000"/>
              </w:rPr>
              <w:t>Имеется ли у проверяемого юридического лица или индивидуального предпринимателя журнал регистрации результатов предрейсового или предсменного контроля технического состояния ТС?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  <w:szCs w:val="22"/>
              </w:rPr>
              <w:br/>
              <w:t>№ 196-</w:t>
            </w:r>
            <w:r w:rsidR="001D6FE7">
              <w:rPr>
                <w:rFonts w:ascii="Times New Roman" w:hAnsi="Times New Roman" w:cs="Times New Roman"/>
                <w:szCs w:val="22"/>
              </w:rPr>
              <w:t>ФЗ.</w:t>
            </w:r>
          </w:p>
          <w:p w:rsidR="000C6740" w:rsidRPr="00830AE6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документы, подтверждающие соблюдение установленных сроков проведения технического обслуживания ТС?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Статья 18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5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 1 статьи 20</w:t>
              </w:r>
            </w:hyperlink>
            <w:r w:rsidR="001D6FE7">
              <w:rPr>
                <w:rFonts w:ascii="Times New Roman" w:hAnsi="Times New Roman" w:cs="Times New Roman"/>
                <w:szCs w:val="22"/>
              </w:rPr>
              <w:t xml:space="preserve"> Федерального закона № 196-ФЗ.</w:t>
            </w:r>
          </w:p>
          <w:p w:rsidR="000C6740" w:rsidRPr="00DC4275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Уведомляются ли проверяемым юридическим лицом или индивидуальным предпринимателем организации, осуществляющие эксплуатацию зимников, по которым предполагается осуществить перевозку по маршрутам, проходящим по зимникам?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0C6740" w:rsidRPr="00830AE6">
                <w:rPr>
                  <w:rFonts w:ascii="Times New Roman" w:hAnsi="Times New Roman" w:cs="Times New Roman"/>
                </w:rPr>
                <w:t>Пункт 2 статьи 20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</w:rPr>
              <w:br/>
            </w:r>
            <w:r w:rsidR="001D6FE7">
              <w:rPr>
                <w:rFonts w:ascii="Times New Roman" w:hAnsi="Times New Roman" w:cs="Times New Roman"/>
              </w:rPr>
              <w:t>№ 196-ФЗ.</w:t>
            </w:r>
          </w:p>
          <w:p w:rsidR="000C6740" w:rsidRPr="00DC4275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Уведомляются ли проверяемым юридическим лицом или индивидуальным предпринимателем организации, осуществляющие эксплуатацию водных переправ, по которым предполагается осуществить перевозку по маршрутам, проходящим по переправам?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7" w:history="1">
              <w:r w:rsidR="000C6740" w:rsidRPr="00830AE6">
                <w:rPr>
                  <w:rFonts w:ascii="Times New Roman" w:hAnsi="Times New Roman" w:cs="Times New Roman"/>
                  <w:szCs w:val="22"/>
                </w:rPr>
                <w:t>Пункт 2 статьи 20</w:t>
              </w:r>
            </w:hyperlink>
            <w:r w:rsidR="000C674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  <w:szCs w:val="22"/>
              </w:rPr>
              <w:br/>
              <w:t>№ 1</w:t>
            </w:r>
            <w:r w:rsidR="001D6FE7">
              <w:rPr>
                <w:rFonts w:ascii="Times New Roman" w:hAnsi="Times New Roman" w:cs="Times New Roman"/>
                <w:szCs w:val="22"/>
              </w:rPr>
              <w:t>96-ФЗ.</w:t>
            </w:r>
          </w:p>
          <w:p w:rsidR="000C6740" w:rsidRPr="00DC4275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C6740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Установлена ли у проверяемого юридического лица или индивидуального предпринимателя на ТС, выпускаемых на линию для осуществления перевозок опасных грузов, аппаратура спутниковой навигации ГЛОНАСС или ГЛОНАСС/GPS (далее - ГЛОНАСС)?</w:t>
            </w:r>
          </w:p>
        </w:tc>
        <w:tc>
          <w:tcPr>
            <w:tcW w:w="4769" w:type="dxa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0C6740" w:rsidRPr="00830AE6">
                <w:rPr>
                  <w:rFonts w:ascii="Times New Roman" w:hAnsi="Times New Roman" w:cs="Times New Roman"/>
                </w:rPr>
                <w:t>Раздел II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DC4275" w:rsidRPr="00DC4275">
              <w:rPr>
                <w:rFonts w:ascii="Times New Roman" w:hAnsi="Times New Roman" w:cs="Times New Roman"/>
              </w:rPr>
              <w:t xml:space="preserve"> </w:t>
            </w:r>
            <w:r w:rsidR="00DC4275">
              <w:rPr>
                <w:rFonts w:ascii="Times New Roman" w:hAnsi="Times New Roman" w:cs="Times New Roman"/>
              </w:rPr>
              <w:t>В</w:t>
            </w:r>
            <w:r w:rsidR="00DC4275" w:rsidRPr="00DC4275">
              <w:rPr>
                <w:rFonts w:ascii="Times New Roman" w:hAnsi="Times New Roman" w:cs="Times New Roman"/>
              </w:rPr>
              <w:t>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</w:t>
            </w:r>
            <w:r w:rsidR="000C6740" w:rsidRPr="00830AE6">
              <w:rPr>
                <w:rFonts w:ascii="Times New Roman" w:hAnsi="Times New Roman" w:cs="Times New Roman"/>
              </w:rPr>
              <w:t>, утвержденн</w:t>
            </w:r>
            <w:r w:rsidR="00DC4275">
              <w:rPr>
                <w:rFonts w:ascii="Times New Roman" w:hAnsi="Times New Roman" w:cs="Times New Roman"/>
              </w:rPr>
              <w:t>ых</w:t>
            </w:r>
            <w:r w:rsidR="000C6740" w:rsidRPr="00830AE6">
              <w:rPr>
                <w:rFonts w:ascii="Times New Roman" w:hAnsi="Times New Roman" w:cs="Times New Roman"/>
              </w:rPr>
              <w:t xml:space="preserve"> приказом Министерства транспорта Российской Федерации от </w:t>
            </w:r>
            <w:r w:rsidR="00DC4275">
              <w:rPr>
                <w:rFonts w:ascii="Times New Roman" w:hAnsi="Times New Roman" w:cs="Times New Roman"/>
              </w:rPr>
              <w:t>07</w:t>
            </w:r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DC4275">
              <w:rPr>
                <w:rFonts w:ascii="Times New Roman" w:hAnsi="Times New Roman" w:cs="Times New Roman"/>
              </w:rPr>
              <w:t>октября</w:t>
            </w:r>
            <w:r w:rsidR="000C6740" w:rsidRPr="00830AE6">
              <w:rPr>
                <w:rFonts w:ascii="Times New Roman" w:hAnsi="Times New Roman" w:cs="Times New Roman"/>
              </w:rPr>
              <w:t xml:space="preserve"> 20</w:t>
            </w:r>
            <w:r w:rsidR="00DC4275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</w:t>
            </w:r>
            <w:r w:rsidR="00DC4275">
              <w:rPr>
                <w:rFonts w:ascii="Times New Roman" w:hAnsi="Times New Roman" w:cs="Times New Roman"/>
              </w:rPr>
              <w:t xml:space="preserve"> 413</w:t>
            </w:r>
            <w:r w:rsidR="000C6740" w:rsidRPr="00830AE6">
              <w:rPr>
                <w:rFonts w:ascii="Times New Roman" w:hAnsi="Times New Roman" w:cs="Times New Roman"/>
              </w:rPr>
              <w:t>;</w:t>
            </w:r>
          </w:p>
          <w:p w:rsidR="000C6740" w:rsidRPr="00830AE6" w:rsidRDefault="0004213A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4213A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04213A">
              <w:rPr>
                <w:rFonts w:ascii="Times New Roman" w:hAnsi="Times New Roman" w:cs="Times New Roman"/>
              </w:rPr>
              <w:t>от 22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04213A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04213A">
              <w:rPr>
                <w:rFonts w:ascii="Times New Roman" w:hAnsi="Times New Roman" w:cs="Times New Roman"/>
              </w:rPr>
              <w:t xml:space="preserve"> 2216 </w:t>
            </w:r>
            <w:r>
              <w:rPr>
                <w:rFonts w:ascii="Times New Roman" w:hAnsi="Times New Roman" w:cs="Times New Roman"/>
              </w:rPr>
              <w:t>«</w:t>
            </w:r>
            <w:r w:rsidRPr="0004213A">
              <w:rPr>
                <w:rFonts w:ascii="Times New Roman" w:hAnsi="Times New Roman" w:cs="Times New Roman"/>
              </w:rPr>
              <w:t>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740" w:rsidRPr="00830AE6" w:rsidTr="00503ADA">
        <w:tc>
          <w:tcPr>
            <w:tcW w:w="629" w:type="dxa"/>
            <w:shd w:val="clear" w:color="auto" w:fill="auto"/>
          </w:tcPr>
          <w:p w:rsidR="000C6740" w:rsidRPr="00830AE6" w:rsidRDefault="00165132" w:rsidP="002C28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C6740" w:rsidRPr="00830AE6"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2886" w:type="dxa"/>
            <w:shd w:val="clear" w:color="auto" w:fill="auto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Имеются ли у проверяемого юридического лица или индивидуального предпринимателя специальные разрешения на движение по автомобильным дорогам транспортных средств, перевозящих опасные грузы? </w:t>
            </w:r>
          </w:p>
        </w:tc>
        <w:tc>
          <w:tcPr>
            <w:tcW w:w="4769" w:type="dxa"/>
            <w:shd w:val="clear" w:color="auto" w:fill="auto"/>
          </w:tcPr>
          <w:p w:rsidR="000C6740" w:rsidRPr="00830AE6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0C6740" w:rsidRPr="00830AE6">
                <w:rPr>
                  <w:rFonts w:ascii="Times New Roman" w:hAnsi="Times New Roman" w:cs="Times New Roman"/>
                </w:rPr>
                <w:t>Часть 1 статьи 31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0C6740" w:rsidRPr="00830AE6">
              <w:rPr>
                <w:rFonts w:ascii="Times New Roman" w:hAnsi="Times New Roman" w:cs="Times New Roman"/>
              </w:rPr>
              <w:br/>
              <w:t>от 8 ноября 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0C6740" w:rsidRPr="00830AE6">
              <w:rPr>
                <w:rStyle w:val="a5"/>
                <w:rFonts w:ascii="Times New Roman" w:hAnsi="Times New Roman" w:cs="Times New Roman"/>
              </w:rPr>
              <w:footnoteReference w:id="13"/>
            </w:r>
            <w:r w:rsidR="000C6740" w:rsidRPr="00830AE6">
              <w:rPr>
                <w:rFonts w:ascii="Times New Roman" w:hAnsi="Times New Roman" w:cs="Times New Roman"/>
              </w:rPr>
              <w:t xml:space="preserve"> (далее – Федеральный закон   № 257-ФЗ);</w:t>
            </w:r>
          </w:p>
          <w:p w:rsidR="000C6740" w:rsidRPr="0004213A" w:rsidRDefault="00F77E16" w:rsidP="002C2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0C6740" w:rsidRPr="00830AE6">
                <w:rPr>
                  <w:rFonts w:ascii="Times New Roman" w:hAnsi="Times New Roman" w:cs="Times New Roman"/>
                </w:rPr>
                <w:t>приложение № 1</w:t>
              </w:r>
            </w:hyperlink>
            <w:r w:rsidR="000C6740" w:rsidRPr="00830AE6">
              <w:rPr>
                <w:rFonts w:ascii="Times New Roman" w:hAnsi="Times New Roman" w:cs="Times New Roman"/>
              </w:rPr>
              <w:t xml:space="preserve"> к </w:t>
            </w:r>
            <w:r w:rsidR="0004213A" w:rsidRPr="0004213A">
              <w:rPr>
                <w:rFonts w:ascii="Times New Roman" w:hAnsi="Times New Roman" w:cs="Times New Roman"/>
              </w:rPr>
              <w:t>Порядк</w:t>
            </w:r>
            <w:r w:rsidR="0004213A">
              <w:rPr>
                <w:rFonts w:ascii="Times New Roman" w:hAnsi="Times New Roman" w:cs="Times New Roman"/>
              </w:rPr>
              <w:t>у</w:t>
            </w:r>
            <w:r w:rsidR="0004213A" w:rsidRPr="0004213A">
              <w:rPr>
                <w:rFonts w:ascii="Times New Roman" w:hAnsi="Times New Roman" w:cs="Times New Roman"/>
              </w:rPr>
              <w:t xml:space="preserve"> выдачи специального разрешения на движение по автомобильным дорогам транспортного средства, осуществляющего перевозки опасных грузов</w:t>
            </w:r>
            <w:r w:rsidR="000C6740" w:rsidRPr="00830AE6">
              <w:rPr>
                <w:rFonts w:ascii="Times New Roman" w:hAnsi="Times New Roman" w:cs="Times New Roman"/>
              </w:rPr>
              <w:t xml:space="preserve">, утвержденному приказом Министерства транспорта Российской Федерации от </w:t>
            </w:r>
            <w:r w:rsidR="0004213A">
              <w:rPr>
                <w:rFonts w:ascii="Times New Roman" w:hAnsi="Times New Roman" w:cs="Times New Roman"/>
              </w:rPr>
              <w:t>12</w:t>
            </w:r>
            <w:r w:rsidR="000C6740" w:rsidRPr="00830AE6">
              <w:rPr>
                <w:rFonts w:ascii="Times New Roman" w:hAnsi="Times New Roman" w:cs="Times New Roman"/>
              </w:rPr>
              <w:t xml:space="preserve"> </w:t>
            </w:r>
            <w:r w:rsidR="0004213A">
              <w:rPr>
                <w:rFonts w:ascii="Times New Roman" w:hAnsi="Times New Roman" w:cs="Times New Roman"/>
              </w:rPr>
              <w:t>августа</w:t>
            </w:r>
            <w:r w:rsidR="000C6740" w:rsidRPr="00830AE6">
              <w:rPr>
                <w:rFonts w:ascii="Times New Roman" w:hAnsi="Times New Roman" w:cs="Times New Roman"/>
              </w:rPr>
              <w:t xml:space="preserve"> 20</w:t>
            </w:r>
            <w:r w:rsidR="0004213A">
              <w:rPr>
                <w:rFonts w:ascii="Times New Roman" w:hAnsi="Times New Roman" w:cs="Times New Roman"/>
              </w:rPr>
              <w:t>20</w:t>
            </w:r>
            <w:r w:rsidR="000C6740" w:rsidRPr="00830AE6">
              <w:rPr>
                <w:rFonts w:ascii="Times New Roman" w:hAnsi="Times New Roman" w:cs="Times New Roman"/>
              </w:rPr>
              <w:t xml:space="preserve"> г. № </w:t>
            </w:r>
            <w:r w:rsidR="0004213A">
              <w:rPr>
                <w:rFonts w:ascii="Times New Roman" w:hAnsi="Times New Roman" w:cs="Times New Roman"/>
              </w:rPr>
              <w:t>304</w:t>
            </w:r>
            <w:r w:rsidR="001D6FE7">
              <w:rPr>
                <w:rFonts w:ascii="Times New Roman" w:hAnsi="Times New Roman" w:cs="Times New Roman"/>
              </w:rPr>
              <w:t>.</w:t>
            </w:r>
          </w:p>
          <w:p w:rsidR="000C6740" w:rsidRPr="0004213A" w:rsidRDefault="000C6740" w:rsidP="002C28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984" w:type="dxa"/>
          </w:tcPr>
          <w:p w:rsidR="000C6740" w:rsidRPr="00830AE6" w:rsidRDefault="000C6740" w:rsidP="002C28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04213A" w:rsidP="0016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3</w:t>
            </w:r>
            <w:r w:rsidR="00165132">
              <w:rPr>
                <w:rFonts w:ascii="Times New Roman" w:hAnsi="Times New Roman" w:cs="Times New Roman"/>
              </w:rPr>
              <w:t>4</w:t>
            </w:r>
            <w:r w:rsidRPr="00830AE6"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Имеются ли у проверяемого </w:t>
            </w:r>
            <w:r w:rsidRPr="00830AE6">
              <w:rPr>
                <w:rFonts w:ascii="Times New Roman" w:hAnsi="Times New Roman" w:cs="Times New Roman"/>
              </w:rPr>
              <w:lastRenderedPageBreak/>
              <w:t>юридического лица или индивидуального предпринимателя специальные разрешения на осуществление международных автомобильных перевозок опасных грузов?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04213A" w:rsidRPr="00830AE6">
                <w:rPr>
                  <w:rFonts w:ascii="Times New Roman" w:hAnsi="Times New Roman" w:cs="Times New Roman"/>
                </w:rPr>
                <w:t>Статья 4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Федерального закона от 24 июля 1998 г. </w:t>
            </w:r>
            <w:r w:rsidR="0004213A" w:rsidRPr="00830AE6">
              <w:rPr>
                <w:rFonts w:ascii="Times New Roman" w:hAnsi="Times New Roman" w:cs="Times New Roman"/>
              </w:rPr>
              <w:lastRenderedPageBreak/>
              <w:t>№ 127-ФЗ «О государственном контроле за осуществлением международных автомобильных перевозок и об ответственности за нарушение порядка их выполнения»</w:t>
            </w:r>
            <w:r w:rsidR="0004213A" w:rsidRPr="00830AE6">
              <w:rPr>
                <w:rStyle w:val="a5"/>
                <w:rFonts w:ascii="Times New Roman" w:hAnsi="Times New Roman" w:cs="Times New Roman"/>
              </w:rPr>
              <w:footnoteReference w:id="14"/>
            </w:r>
            <w:r w:rsidR="0004213A" w:rsidRPr="00830AE6">
              <w:rPr>
                <w:rFonts w:ascii="Times New Roman" w:hAnsi="Times New Roman" w:cs="Times New Roman"/>
              </w:rPr>
              <w:t xml:space="preserve"> (далее - Федеральный закон </w:t>
            </w:r>
            <w:r w:rsidR="0004213A" w:rsidRPr="00830AE6">
              <w:rPr>
                <w:rFonts w:ascii="Times New Roman" w:hAnsi="Times New Roman" w:cs="Times New Roman"/>
              </w:rPr>
              <w:br/>
              <w:t>№ 127-ФЗ);</w:t>
            </w:r>
          </w:p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Европейское </w:t>
            </w:r>
            <w:hyperlink r:id="rId72" w:history="1">
              <w:r w:rsidRPr="00830AE6">
                <w:rPr>
                  <w:rFonts w:ascii="Times New Roman" w:hAnsi="Times New Roman" w:cs="Times New Roman"/>
                </w:rPr>
                <w:t>соглашение</w:t>
              </w:r>
            </w:hyperlink>
            <w:r w:rsidRPr="00830AE6">
              <w:rPr>
                <w:rFonts w:ascii="Times New Roman" w:hAnsi="Times New Roman" w:cs="Times New Roman"/>
              </w:rPr>
              <w:t xml:space="preserve"> о международной дорожной перевозке опасных грузов</w:t>
            </w:r>
            <w:r w:rsidRPr="00830AE6">
              <w:rPr>
                <w:rStyle w:val="a5"/>
                <w:rFonts w:ascii="Times New Roman" w:hAnsi="Times New Roman" w:cs="Times New Roman"/>
              </w:rPr>
              <w:footnoteReference w:id="15"/>
            </w:r>
            <w:r w:rsidRPr="00830AE6">
              <w:rPr>
                <w:rFonts w:ascii="Times New Roman" w:hAnsi="Times New Roman" w:cs="Times New Roman"/>
              </w:rPr>
              <w:t xml:space="preserve"> (далее - Европейское соглашение).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04213A" w:rsidP="0016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3</w:t>
            </w:r>
            <w:r w:rsidR="00165132">
              <w:rPr>
                <w:rFonts w:ascii="Times New Roman" w:hAnsi="Times New Roman" w:cs="Times New Roman"/>
              </w:rPr>
              <w:t>5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30AE6">
              <w:rPr>
                <w:rFonts w:ascii="Times New Roman" w:hAnsi="Times New Roman"/>
                <w:color w:val="000000"/>
              </w:rPr>
              <w:t xml:space="preserve">Имеются ли у водителей проверяемого юридического лица или индивидуального предпринимателя, осуществляющих перевозки опасных грузов, свидетельства о подготовке </w:t>
            </w:r>
            <w:r w:rsidRPr="00830AE6">
              <w:rPr>
                <w:rFonts w:ascii="Times New Roman" w:hAnsi="Times New Roman"/>
                <w:color w:val="000000"/>
                <w:lang w:eastAsia="ru-RU"/>
              </w:rPr>
              <w:t>водителей автотранспортных средств, перевозящих опасные грузы</w:t>
            </w:r>
            <w:r w:rsidRPr="00830AE6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 «b» пункта 8.1.2.2, пункты 8.2.2.8.1, 8.2.2.8.2 приложения B к Европейскому </w:t>
            </w:r>
            <w:hyperlink r:id="rId73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04213A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30AE6">
              <w:rPr>
                <w:rFonts w:ascii="Times New Roman" w:hAnsi="Times New Roman" w:cs="Times New Roman"/>
                <w:color w:val="000000"/>
              </w:rPr>
              <w:t xml:space="preserve">Имеются ли у проверяемого юридического лица или индивидуального </w:t>
            </w:r>
            <w:r w:rsidRPr="00830AE6">
              <w:rPr>
                <w:rFonts w:ascii="Times New Roman" w:hAnsi="Times New Roman" w:cs="Times New Roman"/>
                <w:color w:val="000000"/>
                <w:szCs w:val="22"/>
              </w:rPr>
              <w:t xml:space="preserve">предпринимателя </w:t>
            </w:r>
            <w:r w:rsidRPr="00830AE6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color w:val="000000"/>
                <w:szCs w:val="22"/>
                <w:shd w:val="clear" w:color="auto" w:fill="FFFFFF"/>
              </w:rPr>
              <w:t xml:space="preserve">свидетельства о допуске транспортных средств </w:t>
            </w:r>
            <w:r w:rsidRPr="00830AE6">
              <w:t>(</w:t>
            </w:r>
            <w:r w:rsidRPr="00830AE6">
              <w:rPr>
                <w:rFonts w:ascii="Times New Roman" w:hAnsi="Times New Roman" w:cs="Times New Roman"/>
                <w:szCs w:val="22"/>
                <w:shd w:val="clear" w:color="auto" w:fill="FFFFFF"/>
              </w:rPr>
              <w:t>EX/II, EX/III, FL, OX, АТ, MEMU)</w:t>
            </w:r>
            <w:r w:rsidRPr="00830AE6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color w:val="000000"/>
                <w:szCs w:val="22"/>
                <w:shd w:val="clear" w:color="auto" w:fill="FFFFFF"/>
              </w:rPr>
              <w:t xml:space="preserve"> к перевозке опасных грузов</w:t>
            </w:r>
            <w:r w:rsidRPr="00830AE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 «a» пункта 8.1.2.2 </w:t>
            </w:r>
            <w:r w:rsidRPr="00830AE6">
              <w:rPr>
                <w:rFonts w:ascii="Times New Roman" w:hAnsi="Times New Roman" w:cs="Times New Roman"/>
                <w:color w:val="000000"/>
              </w:rPr>
              <w:t>и пункт 9.1.3</w:t>
            </w:r>
            <w:r w:rsidRPr="00830AE6">
              <w:rPr>
                <w:rFonts w:ascii="Times New Roman" w:hAnsi="Times New Roman" w:cs="Times New Roman"/>
              </w:rPr>
              <w:t xml:space="preserve"> приложения B к Европейскому </w:t>
            </w:r>
            <w:hyperlink r:id="rId75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04213A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Правил перевозок грузов</w:t>
            </w:r>
            <w:r w:rsidR="001D6FE7">
              <w:rPr>
                <w:rFonts w:ascii="Times New Roman" w:hAnsi="Times New Roman" w:cs="Times New Roman"/>
              </w:rPr>
              <w:t>.</w:t>
            </w:r>
          </w:p>
          <w:p w:rsidR="0004213A" w:rsidRPr="008F3D4E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письменные инструкции для членов экипажа, транспортного средства, перевозящего опасные грузы?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 «b» пункта 8.1.2.1, пункт 8.1.2.3 приложения B к Европейскому </w:t>
            </w:r>
            <w:hyperlink r:id="rId77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04213A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04213A" w:rsidRPr="00830AE6"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план обеспечения безопасности?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1.10.3.2 приложения A к Европейскому </w:t>
            </w:r>
            <w:hyperlink r:id="rId79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04213A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Имеется ли у проверяемого юридического лица или индивидуального предпринимателя консультант по вопросам безопасности перевозки </w:t>
            </w:r>
            <w:r w:rsidRPr="00830AE6">
              <w:rPr>
                <w:rFonts w:ascii="Times New Roman" w:hAnsi="Times New Roman" w:cs="Times New Roman"/>
              </w:rPr>
              <w:lastRenderedPageBreak/>
              <w:t>опасных грузов автомобильным транспортом?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lastRenderedPageBreak/>
              <w:t xml:space="preserve">Пункты 1.8.3.1, 1.8.3.7, 1.8.3.16 приложения B к Европейскому </w:t>
            </w:r>
            <w:hyperlink r:id="rId81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04213A" w:rsidRPr="00830AE6" w:rsidRDefault="00F77E16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hyperlink r:id="rId82" w:history="1">
              <w:r w:rsidR="0004213A" w:rsidRPr="00830AE6">
                <w:rPr>
                  <w:rFonts w:ascii="Times New Roman" w:hAnsi="Times New Roman"/>
                </w:rPr>
                <w:t>пункт 3</w:t>
              </w:r>
            </w:hyperlink>
            <w:r w:rsidR="0004213A" w:rsidRPr="00830AE6">
              <w:rPr>
                <w:rFonts w:ascii="Times New Roman" w:hAnsi="Times New Roman"/>
              </w:rPr>
              <w:t xml:space="preserve"> Правил перевозок грузов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допуск к международным автомобильным перевозкам?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04213A" w:rsidRPr="00830AE6">
                <w:rPr>
                  <w:rFonts w:ascii="Times New Roman" w:hAnsi="Times New Roman" w:cs="Times New Roman"/>
                </w:rPr>
                <w:t>Часть 7 статьи 2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04213A" w:rsidRPr="00830AE6">
              <w:rPr>
                <w:rFonts w:ascii="Times New Roman" w:hAnsi="Times New Roman" w:cs="Times New Roman"/>
              </w:rPr>
              <w:br/>
              <w:t>№ 127-ФЗ;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04213A" w:rsidRPr="00830AE6">
                <w:rPr>
                  <w:rFonts w:ascii="Times New Roman" w:hAnsi="Times New Roman" w:cs="Times New Roman"/>
                </w:rPr>
                <w:t>пункт</w:t>
              </w:r>
              <w:r w:rsidR="0004213A">
                <w:rPr>
                  <w:rFonts w:ascii="Times New Roman" w:hAnsi="Times New Roman" w:cs="Times New Roman"/>
                </w:rPr>
                <w:t>ы</w:t>
              </w:r>
              <w:r w:rsidR="0004213A" w:rsidRPr="00830AE6">
                <w:rPr>
                  <w:rFonts w:ascii="Times New Roman" w:hAnsi="Times New Roman" w:cs="Times New Roman"/>
                </w:rPr>
                <w:t xml:space="preserve"> </w:t>
              </w:r>
              <w:r w:rsidR="0004213A">
                <w:rPr>
                  <w:rFonts w:ascii="Times New Roman" w:hAnsi="Times New Roman" w:cs="Times New Roman"/>
                </w:rPr>
                <w:t xml:space="preserve">3, </w:t>
              </w:r>
              <w:r w:rsidR="0004213A" w:rsidRPr="00830AE6">
                <w:rPr>
                  <w:rFonts w:ascii="Times New Roman" w:hAnsi="Times New Roman" w:cs="Times New Roman"/>
                </w:rPr>
                <w:t>6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</w:t>
            </w:r>
            <w:r w:rsidR="0004213A">
              <w:rPr>
                <w:rFonts w:ascii="Times New Roman" w:hAnsi="Times New Roman" w:cs="Times New Roman"/>
              </w:rPr>
              <w:t>Правил</w:t>
            </w:r>
            <w:r w:rsidR="0004213A" w:rsidRPr="00830AE6">
              <w:rPr>
                <w:rFonts w:ascii="Times New Roman" w:hAnsi="Times New Roman" w:cs="Times New Roman"/>
              </w:rPr>
              <w:t xml:space="preserve"> допуск</w:t>
            </w:r>
            <w:r w:rsidR="0004213A">
              <w:rPr>
                <w:rFonts w:ascii="Times New Roman" w:hAnsi="Times New Roman" w:cs="Times New Roman"/>
              </w:rPr>
              <w:t>а</w:t>
            </w:r>
            <w:r w:rsidR="0004213A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перевозок, утвержденн</w:t>
            </w:r>
            <w:r w:rsidR="0004213A">
              <w:rPr>
                <w:rFonts w:ascii="Times New Roman" w:hAnsi="Times New Roman" w:cs="Times New Roman"/>
              </w:rPr>
              <w:t>ых</w:t>
            </w:r>
            <w:r w:rsidR="0004213A" w:rsidRPr="00830AE6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</w:t>
            </w:r>
            <w:r w:rsidR="0004213A">
              <w:rPr>
                <w:rFonts w:ascii="Times New Roman" w:hAnsi="Times New Roman" w:cs="Times New Roman"/>
              </w:rPr>
              <w:t>01</w:t>
            </w:r>
            <w:r w:rsidR="0004213A" w:rsidRPr="00830AE6">
              <w:rPr>
                <w:rFonts w:ascii="Times New Roman" w:hAnsi="Times New Roman" w:cs="Times New Roman"/>
              </w:rPr>
              <w:t xml:space="preserve"> октября 20</w:t>
            </w:r>
            <w:r w:rsidR="0004213A">
              <w:rPr>
                <w:rFonts w:ascii="Times New Roman" w:hAnsi="Times New Roman" w:cs="Times New Roman"/>
              </w:rPr>
              <w:t>20</w:t>
            </w:r>
            <w:r w:rsidR="0004213A" w:rsidRPr="00830AE6">
              <w:rPr>
                <w:rFonts w:ascii="Times New Roman" w:hAnsi="Times New Roman" w:cs="Times New Roman"/>
              </w:rPr>
              <w:t xml:space="preserve"> г. № </w:t>
            </w:r>
            <w:r w:rsidR="0004213A">
              <w:rPr>
                <w:rFonts w:ascii="Times New Roman" w:hAnsi="Times New Roman" w:cs="Times New Roman"/>
              </w:rPr>
              <w:t>1588</w:t>
            </w:r>
            <w:r w:rsidR="0004213A" w:rsidRPr="00830AE6">
              <w:rPr>
                <w:rStyle w:val="a5"/>
                <w:rFonts w:ascii="Times New Roman" w:hAnsi="Times New Roman" w:cs="Times New Roman"/>
              </w:rPr>
              <w:footnoteReference w:id="16"/>
            </w:r>
            <w:r w:rsidR="0004213A" w:rsidRPr="00830AE6">
              <w:rPr>
                <w:rFonts w:ascii="Times New Roman" w:hAnsi="Times New Roman" w:cs="Times New Roman"/>
              </w:rPr>
              <w:t xml:space="preserve"> (далее </w:t>
            </w:r>
            <w:r w:rsidR="0004213A">
              <w:rPr>
                <w:rFonts w:ascii="Times New Roman" w:hAnsi="Times New Roman" w:cs="Times New Roman"/>
              </w:rPr>
              <w:t>–</w:t>
            </w:r>
            <w:r w:rsidR="0004213A" w:rsidRPr="00830AE6">
              <w:rPr>
                <w:rFonts w:ascii="Times New Roman" w:hAnsi="Times New Roman" w:cs="Times New Roman"/>
              </w:rPr>
              <w:t xml:space="preserve"> </w:t>
            </w:r>
            <w:r w:rsidR="0004213A">
              <w:rPr>
                <w:rFonts w:ascii="Times New Roman" w:hAnsi="Times New Roman" w:cs="Times New Roman"/>
              </w:rPr>
              <w:t xml:space="preserve">Правила </w:t>
            </w:r>
            <w:r w:rsidR="0004213A" w:rsidRPr="00830AE6">
              <w:rPr>
                <w:rFonts w:ascii="Times New Roman" w:hAnsi="Times New Roman" w:cs="Times New Roman"/>
              </w:rPr>
              <w:t>допуск</w:t>
            </w:r>
            <w:r w:rsidR="0004213A">
              <w:rPr>
                <w:rFonts w:ascii="Times New Roman" w:hAnsi="Times New Roman" w:cs="Times New Roman"/>
              </w:rPr>
              <w:t>а</w:t>
            </w:r>
            <w:r w:rsidR="0004213A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перевозок).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карточки допуска ТС к международным перевозкам?</w:t>
            </w:r>
          </w:p>
        </w:tc>
        <w:tc>
          <w:tcPr>
            <w:tcW w:w="4769" w:type="dxa"/>
          </w:tcPr>
          <w:p w:rsidR="0004213A" w:rsidRPr="00837B17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7B17">
              <w:rPr>
                <w:rFonts w:ascii="Times New Roman" w:hAnsi="Times New Roman" w:cs="Times New Roman"/>
              </w:rPr>
              <w:t xml:space="preserve">Подпункт </w:t>
            </w:r>
            <w:r>
              <w:rPr>
                <w:rFonts w:ascii="Times New Roman" w:hAnsi="Times New Roman" w:cs="Times New Roman"/>
              </w:rPr>
              <w:t>«</w:t>
            </w:r>
            <w:r w:rsidRPr="00837B1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  <w:r w:rsidRPr="00837B17">
              <w:rPr>
                <w:rFonts w:ascii="Times New Roman" w:hAnsi="Times New Roman" w:cs="Times New Roman"/>
              </w:rPr>
              <w:t xml:space="preserve"> пункта 4 Правил допуска российских перевозчиков к осуществлению международных автомобильных перевозок.</w:t>
            </w:r>
          </w:p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Назначено ли проверяемым юридическим лицом или индивидуальным предпринимателем лицо, ответственное за организацию международных перевозок?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04213A" w:rsidRPr="00830AE6">
                <w:rPr>
                  <w:rFonts w:ascii="Times New Roman" w:hAnsi="Times New Roman" w:cs="Times New Roman"/>
                </w:rPr>
                <w:t xml:space="preserve">Подпункт </w:t>
              </w:r>
              <w:r w:rsidR="0004213A">
                <w:rPr>
                  <w:rFonts w:ascii="Times New Roman" w:hAnsi="Times New Roman" w:cs="Times New Roman"/>
                </w:rPr>
                <w:t>«б»</w:t>
              </w:r>
              <w:r w:rsidR="0004213A" w:rsidRPr="00830AE6">
                <w:rPr>
                  <w:rFonts w:ascii="Times New Roman" w:hAnsi="Times New Roman" w:cs="Times New Roman"/>
                </w:rPr>
                <w:t xml:space="preserve"> пункта </w:t>
              </w:r>
            </w:hyperlink>
            <w:r w:rsidR="0004213A">
              <w:rPr>
                <w:rFonts w:ascii="Times New Roman" w:hAnsi="Times New Roman" w:cs="Times New Roman"/>
              </w:rPr>
              <w:t>4 Правил</w:t>
            </w:r>
            <w:r w:rsidR="0004213A" w:rsidRPr="00830AE6">
              <w:rPr>
                <w:rFonts w:ascii="Times New Roman" w:hAnsi="Times New Roman" w:cs="Times New Roman"/>
              </w:rPr>
              <w:t xml:space="preserve"> допуск</w:t>
            </w:r>
            <w:r w:rsidR="0004213A">
              <w:rPr>
                <w:rFonts w:ascii="Times New Roman" w:hAnsi="Times New Roman" w:cs="Times New Roman"/>
              </w:rPr>
              <w:t>а</w:t>
            </w:r>
            <w:r w:rsidR="0004213A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4213A" w:rsidRPr="00830AE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водителей, осуществляющих перевозки пассажиров и грузов в международном сообщении, а также у лиц, ответственных за осуществление международных автомобильных перевозок, проверяемого юридического лица или индивидуального предпринимателя, свидетельства профессиональной компетентности международного автомобильного перевозчика?</w:t>
            </w:r>
          </w:p>
        </w:tc>
        <w:tc>
          <w:tcPr>
            <w:tcW w:w="4769" w:type="dxa"/>
          </w:tcPr>
          <w:p w:rsidR="0004213A" w:rsidRPr="00830AE6" w:rsidRDefault="0004213A" w:rsidP="0004213A">
            <w:pPr>
              <w:pStyle w:val="ConsPlusNormal"/>
              <w:jc w:val="both"/>
            </w:pPr>
            <w:r w:rsidRPr="00830AE6">
              <w:rPr>
                <w:rFonts w:ascii="Times New Roman" w:hAnsi="Times New Roman" w:cs="Times New Roman"/>
              </w:rPr>
              <w:t xml:space="preserve">Подпункт </w:t>
            </w:r>
            <w:r>
              <w:rPr>
                <w:rFonts w:ascii="Times New Roman" w:hAnsi="Times New Roman" w:cs="Times New Roman"/>
              </w:rPr>
              <w:t>а</w:t>
            </w:r>
            <w:r w:rsidRPr="00830AE6">
              <w:rPr>
                <w:rFonts w:ascii="Times New Roman" w:hAnsi="Times New Roman" w:cs="Times New Roman"/>
              </w:rPr>
              <w:t xml:space="preserve"> пункта </w:t>
            </w:r>
            <w:r>
              <w:rPr>
                <w:rFonts w:ascii="Times New Roman" w:hAnsi="Times New Roman" w:cs="Times New Roman"/>
              </w:rPr>
              <w:t>21</w:t>
            </w:r>
            <w:r w:rsidRPr="00830A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</w:t>
            </w:r>
            <w:r w:rsidRPr="00830AE6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а</w:t>
            </w:r>
            <w:r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</w:t>
            </w:r>
          </w:p>
          <w:p w:rsidR="0004213A" w:rsidRPr="00830AE6" w:rsidRDefault="0004213A" w:rsidP="0004213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4213A" w:rsidRPr="00830AE6">
              <w:rPr>
                <w:rFonts w:ascii="Times New Roman" w:hAnsi="Times New Roman" w:cs="Times New Roman"/>
              </w:rPr>
              <w:t>.***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Имеются ли у проверяемого юридического лица или индивидуального предпринимателя свидетельства на ТС, </w:t>
            </w:r>
            <w:r w:rsidRPr="00830AE6">
              <w:rPr>
                <w:rFonts w:ascii="Times New Roman" w:hAnsi="Times New Roman" w:cs="Times New Roman"/>
              </w:rPr>
              <w:lastRenderedPageBreak/>
              <w:t>используемые для осуществления перевозок скоропортящихся пищевых продуктов?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04213A" w:rsidRPr="00830AE6">
                <w:rPr>
                  <w:rFonts w:ascii="Times New Roman" w:hAnsi="Times New Roman" w:cs="Times New Roman"/>
                </w:rPr>
                <w:t>Пункт 4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Правил перевозок грузов;</w:t>
            </w:r>
          </w:p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4 </w:t>
            </w:r>
            <w:hyperlink r:id="rId87" w:history="1">
              <w:r w:rsidRPr="00830AE6">
                <w:rPr>
                  <w:rFonts w:ascii="Times New Roman" w:hAnsi="Times New Roman" w:cs="Times New Roman"/>
                </w:rPr>
                <w:t>Соглашения</w:t>
              </w:r>
            </w:hyperlink>
            <w:r w:rsidRPr="00830AE6">
              <w:rPr>
                <w:rFonts w:ascii="Times New Roman" w:hAnsi="Times New Roman" w:cs="Times New Roman"/>
              </w:rPr>
      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</w:t>
            </w:r>
            <w:r w:rsidRPr="00830AE6">
              <w:rPr>
                <w:rFonts w:ascii="Times New Roman" w:hAnsi="Times New Roman" w:cs="Times New Roman"/>
              </w:rPr>
              <w:lastRenderedPageBreak/>
              <w:t>(СПС/АТР) (Заключено в г. Женеве 1 сентября 1970 г.)</w:t>
            </w:r>
            <w:r w:rsidRPr="00830AE6">
              <w:rPr>
                <w:rStyle w:val="a5"/>
                <w:rFonts w:ascii="Times New Roman" w:hAnsi="Times New Roman" w:cs="Times New Roman"/>
              </w:rPr>
              <w:footnoteReference w:id="17"/>
            </w:r>
            <w:r w:rsidRPr="00830AE6" w:rsidDel="00E47462">
              <w:rPr>
                <w:rFonts w:ascii="Times New Roman" w:hAnsi="Times New Roman" w:cs="Times New Roman"/>
              </w:rPr>
              <w:t xml:space="preserve"> 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04213A" w:rsidRPr="00830AE6">
              <w:rPr>
                <w:rFonts w:ascii="Times New Roman" w:hAnsi="Times New Roman" w:cs="Times New Roman"/>
              </w:rPr>
              <w:t>.****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Оформляются ли у проверяемого юридического лица или индивидуального предпринимателя специальные разрешения на перевозки грузов в случаях, когда в соответствии с перевозочными документами полная масса и (или) габариты ТС превышает установленные предельные значения?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04213A" w:rsidRPr="00830AE6">
                <w:rPr>
                  <w:rFonts w:ascii="Times New Roman" w:hAnsi="Times New Roman" w:cs="Times New Roman"/>
                </w:rPr>
                <w:t>Части 1, 2 статьи 31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04213A" w:rsidRPr="00830AE6">
              <w:rPr>
                <w:rFonts w:ascii="Times New Roman" w:hAnsi="Times New Roman" w:cs="Times New Roman"/>
              </w:rPr>
              <w:br/>
              <w:t>№ 257-ФЗ;</w:t>
            </w:r>
          </w:p>
          <w:p w:rsidR="0004213A" w:rsidRPr="00830AE6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30AE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 1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Министерства транспорта Российской Федерации от 5 июня 2019 г. № 167</w:t>
            </w:r>
            <w:r w:rsidRPr="00830AE6">
              <w:rPr>
                <w:rStyle w:val="a5"/>
                <w:rFonts w:ascii="Times New Roman" w:eastAsia="Times New Roman" w:hAnsi="Times New Roman"/>
                <w:szCs w:val="20"/>
                <w:lang w:eastAsia="ru-RU"/>
              </w:rPr>
              <w:footnoteReference w:id="18"/>
            </w:r>
            <w:r w:rsidRPr="00830AE6">
              <w:rPr>
                <w:rFonts w:ascii="Times New Roman" w:eastAsia="Times New Roman" w:hAnsi="Times New Roman"/>
                <w:szCs w:val="20"/>
                <w:lang w:eastAsia="ru-RU"/>
              </w:rPr>
              <w:t>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04213A" w:rsidRPr="00830AE6">
                <w:rPr>
                  <w:rFonts w:ascii="Times New Roman" w:hAnsi="Times New Roman" w:cs="Times New Roman"/>
                </w:rPr>
                <w:t>приложения № 1</w:t>
              </w:r>
            </w:hyperlink>
            <w:r w:rsidR="0004213A" w:rsidRPr="00830AE6">
              <w:rPr>
                <w:rFonts w:ascii="Times New Roman" w:hAnsi="Times New Roman" w:cs="Times New Roman"/>
              </w:rPr>
              <w:t xml:space="preserve"> - 3 к Правилам перевозок грузов.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4213A" w:rsidRPr="00830AE6">
              <w:rPr>
                <w:rFonts w:ascii="Times New Roman" w:hAnsi="Times New Roman" w:cs="Times New Roman"/>
              </w:rPr>
              <w:t>.*****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Обеспечены ли у проверяемого юридического лица или индивидуального предпринимателя на ТС условия доступности для пассажиров из числа инвалидов?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szCs w:val="22"/>
              </w:rPr>
            </w:pPr>
            <w:hyperlink r:id="rId90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Статья 21.1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№ 259-ФЗ;</w:t>
            </w:r>
            <w:r w:rsidR="0004213A" w:rsidRPr="00830AE6">
              <w:rPr>
                <w:szCs w:val="22"/>
              </w:rPr>
              <w:t xml:space="preserve"> 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1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статья 15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от 24 ноября 1995 г. № 181-ФЗ «О социальной защите инвалидов в Российской Федерации»</w:t>
            </w:r>
            <w:r w:rsidR="0004213A"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19"/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 (далее –</w:t>
            </w:r>
            <w:r w:rsid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>Федеральный закон № 181-ФЗ);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2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подпункт «г» пункта 3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3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подпункт «г» пункта 6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Министерства транспорта Российской Федерации от 1 декабря 2015 г. № 347</w:t>
            </w:r>
            <w:r w:rsidR="0004213A"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20"/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 (далее - Порядок обеспечения условий доступности для пассажиров из числа инвалидов).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04213A" w:rsidP="00165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4</w:t>
            </w:r>
            <w:r w:rsidR="00165132">
              <w:rPr>
                <w:rFonts w:ascii="Times New Roman" w:hAnsi="Times New Roman" w:cs="Times New Roman"/>
              </w:rPr>
              <w:t>6</w:t>
            </w:r>
            <w:r w:rsidRPr="00830AE6">
              <w:rPr>
                <w:rFonts w:ascii="Times New Roman" w:hAnsi="Times New Roman" w:cs="Times New Roman"/>
              </w:rPr>
              <w:t>.*****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требования по информационному обеспечению пассажиров из числа инвалидов?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4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Часть 6 статьи 21.1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       № 259-ФЗ;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5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статья 15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№ 181-ФЗ;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6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подпункты «в»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7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«е» пункта 3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8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пункт 17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04213A" w:rsidRPr="00830AE6">
              <w:rPr>
                <w:rFonts w:ascii="Times New Roman" w:hAnsi="Times New Roman" w:cs="Times New Roman"/>
              </w:rPr>
              <w:t>.*****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 xml:space="preserve">Имеется ли у проверяемого юридического лица или индивидуального </w:t>
            </w:r>
            <w:r w:rsidRPr="00830AE6">
              <w:rPr>
                <w:rFonts w:ascii="Times New Roman" w:hAnsi="Times New Roman" w:cs="Times New Roman"/>
                <w:szCs w:val="22"/>
              </w:rPr>
              <w:lastRenderedPageBreak/>
              <w:t>предпринимателя паспорт доступности ТС для пассажиров из числа инвалидов?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9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Пункты 8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0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9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1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15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4213A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Предоставляется ли проверяемым юридическим лицом или индивидуальным предпринимателем пассажирам информация о страховщике?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</w:pPr>
            <w:hyperlink r:id="rId102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Часть 6 статьи 5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br/>
              <w:t>от 14 июня 2012 г.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 w:rsidR="0004213A"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21"/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830AE6" w:rsidTr="00503ADA">
        <w:tc>
          <w:tcPr>
            <w:tcW w:w="629" w:type="dxa"/>
          </w:tcPr>
          <w:p w:rsidR="0004213A" w:rsidRPr="00830AE6" w:rsidRDefault="00165132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4213A" w:rsidRPr="00830AE6">
              <w:rPr>
                <w:rFonts w:ascii="Times New Roman" w:hAnsi="Times New Roman" w:cs="Times New Roman"/>
              </w:rPr>
              <w:t>.******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Оформляются ли проверяемым юридическим лицом или индивидуальным предпринимателем перевозки пассажиров по заказам договорами фрахтования или заказами-нарядами?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3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Части 2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04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>4 статьи 27</w:t>
              </w:r>
            </w:hyperlink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br/>
              <w:t>№ 259-ФЗ;</w:t>
            </w:r>
          </w:p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t xml:space="preserve">77 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Правил перевозок пассажиров </w:t>
            </w:r>
            <w:r w:rsidRPr="00830AE6">
              <w:rPr>
                <w:rFonts w:ascii="Times New Roman" w:hAnsi="Times New Roman" w:cs="Times New Roman"/>
                <w:szCs w:val="22"/>
              </w:rPr>
              <w:br/>
              <w:t xml:space="preserve">и багажа автомобильным транспортом </w:t>
            </w:r>
            <w:r w:rsidRPr="00830AE6">
              <w:rPr>
                <w:rFonts w:ascii="Times New Roman" w:hAnsi="Times New Roman" w:cs="Times New Roman"/>
                <w:szCs w:val="22"/>
              </w:rPr>
              <w:br/>
              <w:t xml:space="preserve">и городским наземным электрическим транспортом, утвержденных постановлением Правительства Российской Федерации </w:t>
            </w:r>
            <w:r w:rsidRPr="00830AE6">
              <w:rPr>
                <w:rFonts w:ascii="Times New Roman" w:hAnsi="Times New Roman" w:cs="Times New Roman"/>
                <w:szCs w:val="22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>01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октября</w:t>
            </w:r>
            <w:r w:rsidRPr="00830AE6" w:rsidDel="00A57E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0AE6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 г. № </w:t>
            </w:r>
            <w:r>
              <w:rPr>
                <w:rFonts w:ascii="Times New Roman" w:hAnsi="Times New Roman" w:cs="Times New Roman"/>
                <w:szCs w:val="22"/>
              </w:rPr>
              <w:t>1586</w:t>
            </w:r>
            <w:r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22"/>
            </w:r>
            <w:r w:rsidRPr="00830AE6">
              <w:rPr>
                <w:rFonts w:ascii="Times New Roman" w:hAnsi="Times New Roman" w:cs="Times New Roman"/>
                <w:szCs w:val="22"/>
              </w:rPr>
              <w:t xml:space="preserve">  (далее - Правила перевозок пассажиров и багажа);</w:t>
            </w:r>
          </w:p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5" w:history="1">
              <w:r w:rsidR="0004213A" w:rsidRPr="00830AE6">
                <w:rPr>
                  <w:rFonts w:ascii="Times New Roman" w:hAnsi="Times New Roman" w:cs="Times New Roman"/>
                  <w:szCs w:val="22"/>
                </w:rPr>
                <w:t xml:space="preserve">подпункт пункт </w:t>
              </w:r>
            </w:hyperlink>
            <w:r w:rsidR="0004213A">
              <w:rPr>
                <w:rFonts w:ascii="Times New Roman" w:hAnsi="Times New Roman" w:cs="Times New Roman"/>
                <w:szCs w:val="22"/>
              </w:rPr>
              <w:t xml:space="preserve">18 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Правил организованной перевозки группы детей автобусами, утвержденных постановлением Правительства Российской Федерации от </w:t>
            </w:r>
            <w:r w:rsidR="0004213A">
              <w:rPr>
                <w:rFonts w:ascii="Times New Roman" w:hAnsi="Times New Roman" w:cs="Times New Roman"/>
                <w:szCs w:val="22"/>
              </w:rPr>
              <w:t>23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213A">
              <w:rPr>
                <w:rFonts w:ascii="Times New Roman" w:hAnsi="Times New Roman" w:cs="Times New Roman"/>
                <w:szCs w:val="22"/>
              </w:rPr>
              <w:t>сентя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>бря 20</w:t>
            </w:r>
            <w:r w:rsidR="0004213A">
              <w:rPr>
                <w:rFonts w:ascii="Times New Roman" w:hAnsi="Times New Roman" w:cs="Times New Roman"/>
                <w:szCs w:val="22"/>
              </w:rPr>
              <w:t>20</w:t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г. № </w:t>
            </w:r>
            <w:r w:rsidR="0004213A">
              <w:rPr>
                <w:rFonts w:ascii="Times New Roman" w:hAnsi="Times New Roman" w:cs="Times New Roman"/>
                <w:szCs w:val="22"/>
              </w:rPr>
              <w:t>1527</w:t>
            </w:r>
            <w:r w:rsidR="0004213A"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23"/>
            </w:r>
            <w:r w:rsidR="0004213A" w:rsidRPr="00830AE6">
              <w:rPr>
                <w:rFonts w:ascii="Times New Roman" w:hAnsi="Times New Roman" w:cs="Times New Roman"/>
                <w:szCs w:val="22"/>
              </w:rPr>
              <w:t xml:space="preserve">  (далее - Правила организованной перевозки группы детей автобусами);</w:t>
            </w:r>
          </w:p>
          <w:p w:rsidR="0004213A" w:rsidRPr="00830AE6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213A" w:rsidRPr="003B1CF3" w:rsidTr="00503ADA">
        <w:tc>
          <w:tcPr>
            <w:tcW w:w="629" w:type="dxa"/>
          </w:tcPr>
          <w:p w:rsidR="0004213A" w:rsidRPr="00830AE6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5</w:t>
            </w:r>
            <w:r w:rsidR="00165132">
              <w:rPr>
                <w:rFonts w:ascii="Times New Roman" w:hAnsi="Times New Roman" w:cs="Times New Roman"/>
              </w:rPr>
              <w:t>0</w:t>
            </w:r>
            <w:r w:rsidRPr="00830AE6">
              <w:rPr>
                <w:rFonts w:ascii="Times New Roman" w:hAnsi="Times New Roman" w:cs="Times New Roman"/>
              </w:rPr>
              <w:t>.******</w:t>
            </w:r>
          </w:p>
        </w:tc>
        <w:tc>
          <w:tcPr>
            <w:tcW w:w="2886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AE6">
              <w:rPr>
                <w:rFonts w:ascii="Times New Roman" w:hAnsi="Times New Roman" w:cs="Times New Roman"/>
                <w:szCs w:val="22"/>
              </w:rPr>
              <w:t>Осуществляется ли проверяемым юридическим лицом или индивидуальным предпринимателем согласование мест посадки (высадки) пассажиров при осуществлении перевозок по заказам?</w:t>
            </w:r>
          </w:p>
        </w:tc>
        <w:tc>
          <w:tcPr>
            <w:tcW w:w="4769" w:type="dxa"/>
          </w:tcPr>
          <w:p w:rsidR="0004213A" w:rsidRPr="00830AE6" w:rsidRDefault="00F77E16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6" w:history="1">
              <w:r w:rsidR="00193250" w:rsidRPr="00830AE6">
                <w:rPr>
                  <w:rFonts w:ascii="Times New Roman" w:hAnsi="Times New Roman" w:cs="Times New Roman"/>
                  <w:szCs w:val="22"/>
                </w:rPr>
                <w:t>Статья 38</w:t>
              </w:r>
            </w:hyperlink>
            <w:r w:rsidR="00193250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193250" w:rsidRPr="00830AE6">
              <w:rPr>
                <w:rStyle w:val="a5"/>
                <w:rFonts w:ascii="Times New Roman" w:hAnsi="Times New Roman" w:cs="Times New Roman"/>
                <w:szCs w:val="22"/>
              </w:rPr>
              <w:footnoteReference w:id="24"/>
            </w:r>
            <w:r w:rsidR="00193250" w:rsidRPr="00830A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4" w:type="dxa"/>
          </w:tcPr>
          <w:p w:rsidR="0004213A" w:rsidRPr="00830AE6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B3ECD" w:rsidRPr="00663915" w:rsidRDefault="004B3ECD">
      <w:pPr>
        <w:pStyle w:val="ConsPlusNormal"/>
        <w:jc w:val="both"/>
        <w:rPr>
          <w:rFonts w:ascii="Times New Roman" w:hAnsi="Times New Roman" w:cs="Times New Roman"/>
        </w:rPr>
      </w:pPr>
    </w:p>
    <w:p w:rsidR="004B3ECD" w:rsidRDefault="004B3ECD" w:rsidP="006E104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3" w:name="P814"/>
      <w:bookmarkEnd w:id="3"/>
      <w:r w:rsidRPr="00663915">
        <w:rPr>
          <w:rFonts w:ascii="Times New Roman" w:hAnsi="Times New Roman" w:cs="Times New Roman"/>
        </w:rPr>
        <w:t>* Перечень вопросов, отражающих содержание обязательных требований в</w:t>
      </w:r>
      <w:r w:rsidR="00D923C1">
        <w:rPr>
          <w:rFonts w:ascii="Times New Roman" w:hAnsi="Times New Roman" w:cs="Times New Roman"/>
        </w:rPr>
        <w:t xml:space="preserve"> </w:t>
      </w:r>
      <w:r w:rsidRPr="00663915">
        <w:rPr>
          <w:rFonts w:ascii="Times New Roman" w:hAnsi="Times New Roman" w:cs="Times New Roman"/>
        </w:rPr>
        <w:t xml:space="preserve">области  </w:t>
      </w:r>
      <w:r w:rsidR="006B4904">
        <w:rPr>
          <w:rFonts w:ascii="Times New Roman" w:hAnsi="Times New Roman" w:cs="Times New Roman"/>
        </w:rPr>
        <w:t xml:space="preserve">  автомобильного   транспорта, </w:t>
      </w:r>
      <w:r w:rsidRPr="00663915">
        <w:rPr>
          <w:rFonts w:ascii="Times New Roman" w:hAnsi="Times New Roman" w:cs="Times New Roman"/>
        </w:rPr>
        <w:t>установленных   законодательством</w:t>
      </w:r>
      <w:r w:rsidR="00D923C1">
        <w:rPr>
          <w:rFonts w:ascii="Times New Roman" w:hAnsi="Times New Roman" w:cs="Times New Roman"/>
        </w:rPr>
        <w:t xml:space="preserve"> </w:t>
      </w:r>
      <w:r w:rsidRPr="00663915">
        <w:rPr>
          <w:rFonts w:ascii="Times New Roman" w:hAnsi="Times New Roman" w:cs="Times New Roman"/>
        </w:rPr>
        <w:t>Российской Федерации, в том числе международными договорами Российской</w:t>
      </w:r>
      <w:r w:rsidR="00D923C1">
        <w:rPr>
          <w:rFonts w:ascii="Times New Roman" w:hAnsi="Times New Roman" w:cs="Times New Roman"/>
        </w:rPr>
        <w:t xml:space="preserve"> </w:t>
      </w:r>
      <w:r w:rsidRPr="00663915">
        <w:rPr>
          <w:rFonts w:ascii="Times New Roman" w:hAnsi="Times New Roman" w:cs="Times New Roman"/>
        </w:rPr>
        <w:t>Федерации</w:t>
      </w:r>
      <w:r w:rsidR="00D923C1">
        <w:rPr>
          <w:rFonts w:ascii="Times New Roman" w:hAnsi="Times New Roman" w:cs="Times New Roman"/>
        </w:rPr>
        <w:t xml:space="preserve">, </w:t>
      </w:r>
      <w:r w:rsidRPr="00663915">
        <w:rPr>
          <w:rFonts w:ascii="Times New Roman" w:hAnsi="Times New Roman" w:cs="Times New Roman"/>
        </w:rPr>
        <w:t>размещается на официальном сайте</w:t>
      </w:r>
      <w:r w:rsidR="00D923C1">
        <w:rPr>
          <w:rFonts w:ascii="Times New Roman" w:hAnsi="Times New Roman" w:cs="Times New Roman"/>
        </w:rPr>
        <w:t xml:space="preserve"> </w:t>
      </w:r>
      <w:r w:rsidRPr="00663915">
        <w:rPr>
          <w:rFonts w:ascii="Times New Roman" w:hAnsi="Times New Roman" w:cs="Times New Roman"/>
        </w:rPr>
        <w:t>Ространснадзора в информационно-телекоммуникационной сети "Интернет".</w:t>
      </w:r>
    </w:p>
    <w:p w:rsidR="0027641C" w:rsidRPr="005108D6" w:rsidRDefault="0027641C" w:rsidP="0027641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108D6">
        <w:rPr>
          <w:rFonts w:ascii="Times New Roman" w:hAnsi="Times New Roman" w:cs="Times New Roman"/>
        </w:rPr>
        <w:t>** Применяются в отношении ТС, выпускаемых на линию для осуществления перевозок грузов повышенной опасности.</w:t>
      </w:r>
    </w:p>
    <w:p w:rsidR="0027641C" w:rsidRPr="005108D6" w:rsidRDefault="0027641C" w:rsidP="0027641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108D6">
        <w:rPr>
          <w:rFonts w:ascii="Times New Roman" w:hAnsi="Times New Roman" w:cs="Times New Roman"/>
        </w:rPr>
        <w:t>***</w:t>
      </w:r>
      <w:r w:rsidR="0084671E" w:rsidRPr="005108D6">
        <w:rPr>
          <w:rFonts w:ascii="Times New Roman" w:hAnsi="Times New Roman" w:cs="Times New Roman"/>
        </w:rPr>
        <w:t xml:space="preserve"> Применяются в отношении ТС, выпускаемых на линию для осуществления перевозок скоропортящихся пищевых продуктов.</w:t>
      </w:r>
    </w:p>
    <w:p w:rsidR="0027641C" w:rsidRDefault="0084671E" w:rsidP="00CD39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108D6">
        <w:rPr>
          <w:rFonts w:ascii="Times New Roman" w:hAnsi="Times New Roman" w:cs="Times New Roman"/>
        </w:rPr>
        <w:t>**** Применяются в отношении ТС, выпускаемых на линию для осуществления перевозок грузов, превышающих весогабаритные значения.</w:t>
      </w:r>
    </w:p>
    <w:p w:rsidR="005108D6" w:rsidRPr="0027641C" w:rsidRDefault="005108D6" w:rsidP="005108D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 </w:t>
      </w:r>
      <w:r w:rsidRPr="001D5892">
        <w:rPr>
          <w:rFonts w:ascii="Times New Roman" w:hAnsi="Times New Roman" w:cs="Times New Roman"/>
        </w:rPr>
        <w:t>Применяются в отношен</w:t>
      </w:r>
      <w:r>
        <w:rPr>
          <w:rFonts w:ascii="Times New Roman" w:hAnsi="Times New Roman" w:cs="Times New Roman"/>
        </w:rPr>
        <w:t xml:space="preserve">ии ТС, выпускаемых на линию для </w:t>
      </w:r>
      <w:r w:rsidRPr="001D5892">
        <w:rPr>
          <w:rFonts w:ascii="Times New Roman" w:hAnsi="Times New Roman" w:cs="Times New Roman"/>
        </w:rPr>
        <w:t xml:space="preserve">осуществления перевозок по заказам </w:t>
      </w:r>
      <w:r>
        <w:rPr>
          <w:rFonts w:ascii="Times New Roman" w:hAnsi="Times New Roman" w:cs="Times New Roman"/>
        </w:rPr>
        <w:br/>
        <w:t xml:space="preserve">в интересах пассажиров из числа </w:t>
      </w:r>
      <w:r w:rsidRPr="001D5892">
        <w:rPr>
          <w:rFonts w:ascii="Times New Roman" w:hAnsi="Times New Roman" w:cs="Times New Roman"/>
        </w:rPr>
        <w:t>инвалидов.</w:t>
      </w:r>
    </w:p>
    <w:p w:rsidR="00CD39F0" w:rsidRPr="00663915" w:rsidRDefault="005108D6" w:rsidP="001D589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B4904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***</w:t>
      </w:r>
      <w:r w:rsidRPr="006B4904">
        <w:rPr>
          <w:rFonts w:ascii="Times New Roman" w:hAnsi="Times New Roman" w:cs="Times New Roman"/>
        </w:rPr>
        <w:t xml:space="preserve"> Применяются в отношении ТС, выпускаемых на линию для осуществления перевозок пассажиров </w:t>
      </w:r>
      <w:r w:rsidRPr="006B4904">
        <w:rPr>
          <w:rFonts w:ascii="Times New Roman" w:hAnsi="Times New Roman" w:cs="Times New Roman"/>
        </w:rPr>
        <w:br/>
        <w:t>по заказам.</w:t>
      </w:r>
    </w:p>
    <w:p w:rsidR="004B3ECD" w:rsidRPr="00663915" w:rsidRDefault="004B3ECD">
      <w:pPr>
        <w:pStyle w:val="ConsPlusNonformat"/>
        <w:jc w:val="both"/>
        <w:rPr>
          <w:rFonts w:ascii="Times New Roman" w:hAnsi="Times New Roman" w:cs="Times New Roman"/>
        </w:rPr>
      </w:pPr>
    </w:p>
    <w:p w:rsidR="004B3ECD" w:rsidRPr="00663915" w:rsidRDefault="004B3ECD">
      <w:pPr>
        <w:pStyle w:val="ConsPlusNonformat"/>
        <w:jc w:val="both"/>
        <w:rPr>
          <w:rFonts w:ascii="Times New Roman" w:hAnsi="Times New Roman" w:cs="Times New Roman"/>
        </w:rPr>
      </w:pPr>
      <w:r w:rsidRPr="00663915">
        <w:rPr>
          <w:rFonts w:ascii="Times New Roman" w:hAnsi="Times New Roman" w:cs="Times New Roman"/>
        </w:rPr>
        <w:t xml:space="preserve">______________                       </w:t>
      </w:r>
      <w:r w:rsidR="00D923C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63915">
        <w:rPr>
          <w:rFonts w:ascii="Times New Roman" w:hAnsi="Times New Roman" w:cs="Times New Roman"/>
        </w:rPr>
        <w:t xml:space="preserve"> _____________________________________</w:t>
      </w:r>
    </w:p>
    <w:p w:rsidR="00BA4DB2" w:rsidRPr="00442275" w:rsidRDefault="004B3ECD" w:rsidP="00442275">
      <w:pPr>
        <w:pStyle w:val="ConsPlusNonformat"/>
        <w:jc w:val="both"/>
        <w:rPr>
          <w:rFonts w:ascii="Times New Roman" w:hAnsi="Times New Roman" w:cs="Times New Roman"/>
        </w:rPr>
      </w:pPr>
      <w:r w:rsidRPr="00663915">
        <w:rPr>
          <w:rFonts w:ascii="Times New Roman" w:hAnsi="Times New Roman" w:cs="Times New Roman"/>
        </w:rPr>
        <w:t xml:space="preserve">  (подпись)                          </w:t>
      </w:r>
      <w:r w:rsidR="00D923C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63915">
        <w:rPr>
          <w:rFonts w:ascii="Times New Roman" w:hAnsi="Times New Roman" w:cs="Times New Roman"/>
        </w:rPr>
        <w:t xml:space="preserve"> (инициалы, фамилия должностного лица)</w:t>
      </w:r>
      <w:bookmarkStart w:id="4" w:name="P824"/>
      <w:bookmarkEnd w:id="4"/>
    </w:p>
    <w:p w:rsidR="00D762EA" w:rsidRPr="00442275" w:rsidRDefault="008F3D4E" w:rsidP="00D762EA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D762EA" w:rsidRPr="0044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4E" w:rsidRPr="00442275" w:rsidRDefault="00D762EA" w:rsidP="00D762EA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Hlk71641030"/>
      <w:r w:rsidRPr="00D762EA">
        <w:rPr>
          <w:rFonts w:ascii="Times New Roman" w:hAnsi="Times New Roman"/>
          <w:sz w:val="24"/>
          <w:szCs w:val="24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bookmarkEnd w:id="5"/>
    <w:p w:rsidR="00EB53D5" w:rsidRPr="008F3D4E" w:rsidRDefault="008F3D4E" w:rsidP="008F3D4E">
      <w:pPr>
        <w:pStyle w:val="ConsPlusNormal"/>
        <w:numPr>
          <w:ilvl w:val="0"/>
          <w:numId w:val="3"/>
        </w:numPr>
        <w:spacing w:before="220"/>
        <w:ind w:left="0" w:firstLine="360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8F3D4E">
        <w:rPr>
          <w:rFonts w:ascii="Times New Roman" w:hAnsi="Times New Roman" w:cs="Times New Roman"/>
          <w:b/>
          <w:bCs/>
          <w:sz w:val="28"/>
          <w:szCs w:val="24"/>
        </w:rPr>
        <w:t>Деятельность по осуществлению международных автомобильных перевозок</w:t>
      </w:r>
    </w:p>
    <w:p w:rsidR="008F3D4E" w:rsidRPr="008F3D4E" w:rsidRDefault="008F3D4E" w:rsidP="008F3D4E">
      <w:pPr>
        <w:pStyle w:val="ConsPlusNormal"/>
        <w:spacing w:before="220"/>
        <w:ind w:left="360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86"/>
        <w:gridCol w:w="4769"/>
        <w:gridCol w:w="1984"/>
      </w:tblGrid>
      <w:tr w:rsidR="008F3D4E" w:rsidRPr="00830AE6" w:rsidTr="00107C56">
        <w:tc>
          <w:tcPr>
            <w:tcW w:w="629" w:type="dxa"/>
          </w:tcPr>
          <w:p w:rsidR="008F3D4E" w:rsidRPr="00830AE6" w:rsidRDefault="008F3D4E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826"/>
            <w:bookmarkStart w:id="7" w:name="P827"/>
            <w:bookmarkStart w:id="8" w:name="P828"/>
            <w:bookmarkStart w:id="9" w:name="P829"/>
            <w:bookmarkStart w:id="10" w:name="P830"/>
            <w:bookmarkStart w:id="11" w:name="P831"/>
            <w:bookmarkStart w:id="12" w:name="P832"/>
            <w:bookmarkStart w:id="13" w:name="P833"/>
            <w:bookmarkStart w:id="14" w:name="P834"/>
            <w:bookmarkStart w:id="15" w:name="P835"/>
            <w:bookmarkStart w:id="16" w:name="P836"/>
            <w:bookmarkStart w:id="17" w:name="P837"/>
            <w:bookmarkStart w:id="18" w:name="P838"/>
            <w:bookmarkStart w:id="19" w:name="P839"/>
            <w:bookmarkStart w:id="20" w:name="P840"/>
            <w:bookmarkStart w:id="21" w:name="P841"/>
            <w:bookmarkStart w:id="22" w:name="P842"/>
            <w:bookmarkStart w:id="23" w:name="P843"/>
            <w:bookmarkStart w:id="24" w:name="P844"/>
            <w:bookmarkStart w:id="25" w:name="P845"/>
            <w:bookmarkStart w:id="26" w:name="P846"/>
            <w:bookmarkStart w:id="27" w:name="P847"/>
            <w:bookmarkStart w:id="28" w:name="P848"/>
            <w:bookmarkStart w:id="29" w:name="P849"/>
            <w:bookmarkStart w:id="30" w:name="P850"/>
            <w:bookmarkStart w:id="31" w:name="P851"/>
            <w:bookmarkStart w:id="32" w:name="P852"/>
            <w:bookmarkStart w:id="33" w:name="P853"/>
            <w:bookmarkStart w:id="34" w:name="P854"/>
            <w:bookmarkStart w:id="35" w:name="P855"/>
            <w:bookmarkStart w:id="36" w:name="P856"/>
            <w:bookmarkStart w:id="37" w:name="P857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830A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Оснащены ли у проверяемого юридического лица или индивидуального предпринимателя транспортные средства тахографами или контрольными устройствами (тахографами), соответствующие требованиям Европейского соглашения, касающегося работы экипажей транспортных средств, производящих международные автомобильные перевозки (ЕСТР)?</w:t>
            </w:r>
          </w:p>
        </w:tc>
        <w:tc>
          <w:tcPr>
            <w:tcW w:w="4769" w:type="dxa"/>
          </w:tcPr>
          <w:p w:rsidR="008F3D4E" w:rsidRPr="001D6FE7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7" w:history="1">
              <w:r w:rsidR="008F3D4E" w:rsidRPr="001D6FE7">
                <w:rPr>
                  <w:rFonts w:ascii="Times New Roman" w:hAnsi="Times New Roman" w:cs="Times New Roman"/>
                  <w:szCs w:val="22"/>
                </w:rPr>
                <w:t>Пункт 1 статьи 20</w:t>
              </w:r>
            </w:hyperlink>
            <w:r w:rsidR="008F3D4E" w:rsidRPr="001D6FE7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8F3D4E" w:rsidRPr="001D6FE7">
              <w:rPr>
                <w:rFonts w:ascii="Times New Roman" w:hAnsi="Times New Roman" w:cs="Times New Roman"/>
                <w:szCs w:val="22"/>
              </w:rPr>
              <w:br/>
              <w:t>№ 196-ФЗ;</w:t>
            </w:r>
          </w:p>
          <w:p w:rsidR="008F3D4E" w:rsidRPr="001D6FE7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FE7">
              <w:rPr>
                <w:rFonts w:ascii="Times New Roman" w:hAnsi="Times New Roman" w:cs="Times New Roman"/>
                <w:szCs w:val="22"/>
              </w:rPr>
              <w:t>приложение № 2 к приказу Министерства транспорта Российской Федерации от 28 октября 2020 г. 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</w:t>
            </w:r>
            <w:r w:rsidRPr="001D6FE7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  <w:r w:rsidRPr="001D6FE7">
              <w:rPr>
                <w:rFonts w:ascii="Times New Roman" w:hAnsi="Times New Roman" w:cs="Times New Roman"/>
                <w:szCs w:val="22"/>
              </w:rPr>
              <w:t xml:space="preserve">(далее – приказ Министерства транспорта Российской Федерации № 440); </w:t>
            </w:r>
          </w:p>
          <w:p w:rsidR="008F3D4E" w:rsidRPr="001D6FE7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8" w:history="1">
              <w:r w:rsidR="008F3D4E" w:rsidRPr="001D6FE7">
                <w:rPr>
                  <w:rFonts w:ascii="Times New Roman" w:hAnsi="Times New Roman" w:cs="Times New Roman"/>
                </w:rPr>
                <w:t xml:space="preserve">Статья </w:t>
              </w:r>
            </w:hyperlink>
            <w:r w:rsidR="008F3D4E" w:rsidRPr="001D6FE7">
              <w:rPr>
                <w:rFonts w:ascii="Times New Roman" w:hAnsi="Times New Roman" w:cs="Times New Roman"/>
              </w:rPr>
              <w:t>8 Федерального закона от 24 июля 1998 г. № 127-ФЗ «О государственном контроле за осуществлением международных автомобильных перевозок и об ответственности за нарушение порядка их выполнения»</w:t>
            </w:r>
            <w:r w:rsidR="008F3D4E" w:rsidRPr="001D6FE7">
              <w:rPr>
                <w:rStyle w:val="a5"/>
                <w:rFonts w:ascii="Times New Roman" w:hAnsi="Times New Roman" w:cs="Times New Roman"/>
              </w:rPr>
              <w:footnoteReference w:id="25"/>
            </w:r>
            <w:r w:rsidR="008F3D4E" w:rsidRPr="001D6FE7">
              <w:rPr>
                <w:rFonts w:ascii="Times New Roman" w:hAnsi="Times New Roman" w:cs="Times New Roman"/>
              </w:rPr>
              <w:t xml:space="preserve"> (далее - Федеральный закон </w:t>
            </w:r>
            <w:r w:rsidR="008F3D4E" w:rsidRPr="001D6FE7">
              <w:rPr>
                <w:rFonts w:ascii="Times New Roman" w:hAnsi="Times New Roman" w:cs="Times New Roman"/>
              </w:rPr>
              <w:br/>
              <w:t>№ 127-ФЗ)</w:t>
            </w:r>
            <w:r w:rsidR="008F3D4E" w:rsidRPr="001D6FE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F3D4E" w:rsidRPr="001D6FE7">
              <w:rPr>
                <w:rFonts w:ascii="Times New Roman" w:hAnsi="Times New Roman" w:cs="Times New Roman"/>
              </w:rPr>
              <w:t>(в случае осуществления международных перевозок);</w:t>
            </w:r>
          </w:p>
          <w:p w:rsidR="008F3D4E" w:rsidRPr="001D6FE7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D6FE7">
              <w:rPr>
                <w:rFonts w:ascii="Times New Roman" w:hAnsi="Times New Roman" w:cs="Times New Roman"/>
                <w:szCs w:val="22"/>
              </w:rPr>
              <w:t xml:space="preserve">Статья 2 </w:t>
            </w:r>
            <w:r w:rsidRPr="001D6FE7">
              <w:rPr>
                <w:rFonts w:ascii="Times New Roman" w:hAnsi="Times New Roman" w:cs="Times New Roman"/>
              </w:rPr>
              <w:t>Европейского соглашения, касающегося работы экипажей транспортных средств, производящих международные автомобильные перевозки (далее - ЕСТР) (Женева, 1 июля 1970 г.)</w:t>
            </w:r>
            <w:r w:rsidRPr="001D6FE7">
              <w:rPr>
                <w:rStyle w:val="a5"/>
                <w:rFonts w:ascii="Times New Roman" w:hAnsi="Times New Roman" w:cs="Times New Roman"/>
              </w:rPr>
              <w:footnoteReference w:id="26"/>
            </w:r>
            <w:r w:rsidRPr="001D6FE7">
              <w:rPr>
                <w:rFonts w:ascii="Times New Roman" w:hAnsi="Times New Roman" w:cs="Times New Roman"/>
              </w:rPr>
              <w:t xml:space="preserve"> (в случае осуществления международных перевозок).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8F3D4E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Соблюдается ли юридическим лицом или индивидуальным предпринимателем, владельцем транспортных средств сроки настройки </w:t>
            </w:r>
            <w:r w:rsidRPr="00830AE6">
              <w:rPr>
                <w:rFonts w:ascii="Times New Roman" w:hAnsi="Times New Roman" w:cs="Times New Roman"/>
              </w:rPr>
              <w:lastRenderedPageBreak/>
              <w:t>тахографа или проверки контрольного устройства?</w:t>
            </w:r>
          </w:p>
        </w:tc>
        <w:tc>
          <w:tcPr>
            <w:tcW w:w="4769" w:type="dxa"/>
          </w:tcPr>
          <w:p w:rsidR="008F3D4E" w:rsidRPr="001D6FE7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6FE7">
              <w:rPr>
                <w:rFonts w:ascii="Times New Roman" w:hAnsi="Times New Roman" w:cs="Times New Roman"/>
              </w:rPr>
              <w:lastRenderedPageBreak/>
              <w:t xml:space="preserve">Подпункт 5 пункта 2 Приложения № 5 к приказу Министерства транспорта Российской Федерации № 440; </w:t>
            </w:r>
          </w:p>
          <w:p w:rsidR="008F3D4E" w:rsidRPr="001D6FE7" w:rsidRDefault="008F3D4E" w:rsidP="00107C56">
            <w:pPr>
              <w:pStyle w:val="ConsPlusNormal"/>
              <w:jc w:val="both"/>
            </w:pPr>
            <w:r w:rsidRPr="001D6FE7">
              <w:rPr>
                <w:rFonts w:ascii="Times New Roman" w:hAnsi="Times New Roman" w:cs="Times New Roman"/>
              </w:rPr>
              <w:t>пункт 3 раздела VI ЕСТР</w:t>
            </w:r>
            <w:r w:rsidRPr="001D6FE7">
              <w:t xml:space="preserve"> </w:t>
            </w:r>
            <w:r w:rsidRPr="001D6FE7">
              <w:rPr>
                <w:rFonts w:ascii="Times New Roman" w:hAnsi="Times New Roman" w:cs="Times New Roman"/>
              </w:rPr>
              <w:t>(в случае осуществления международных перевозок).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Соблюдается ли юридическим лицом или индивидуальным предпринимателем выполнение обязательных требований в части хранения регистрационных листов (в случае использования аналогового контрольного устройства) или выгрузки данных с цифровых тахографов, карт водителя?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</w:pPr>
            <w:r w:rsidRPr="00830AE6">
              <w:rPr>
                <w:rFonts w:ascii="Times New Roman" w:hAnsi="Times New Roman" w:cs="Times New Roman"/>
              </w:rPr>
              <w:t>пункт 2 статьи 11 главы III ЕСТР</w:t>
            </w:r>
            <w:r w:rsidRPr="00830AE6">
              <w:t>.</w:t>
            </w:r>
          </w:p>
          <w:p w:rsidR="008F3D4E" w:rsidRPr="00830AE6" w:rsidRDefault="008F3D4E" w:rsidP="00107C56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Соблюдаются ли проверяемым юридическим лицом или индивидуальным предпринимателем режимы труда и отдыха водителей?</w:t>
            </w:r>
          </w:p>
        </w:tc>
        <w:tc>
          <w:tcPr>
            <w:tcW w:w="4769" w:type="dxa"/>
          </w:tcPr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9" w:history="1">
              <w:r w:rsidR="008F3D4E" w:rsidRPr="00830AE6">
                <w:rPr>
                  <w:rFonts w:ascii="Times New Roman" w:hAnsi="Times New Roman" w:cs="Times New Roman"/>
                  <w:szCs w:val="22"/>
                </w:rPr>
                <w:t>Пункты 1, 2 статьи 20</w:t>
              </w:r>
            </w:hyperlink>
            <w:r w:rsidR="008F3D4E" w:rsidRPr="00830AE6">
              <w:rPr>
                <w:rFonts w:ascii="Times New Roman" w:hAnsi="Times New Roman" w:cs="Times New Roman"/>
                <w:szCs w:val="22"/>
              </w:rPr>
              <w:t xml:space="preserve"> Федерального закона № 196-ФЗ;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8F3D4E">
                <w:rPr>
                  <w:rFonts w:ascii="Times New Roman" w:hAnsi="Times New Roman" w:cs="Times New Roman"/>
                </w:rPr>
                <w:t>пункты</w:t>
              </w:r>
            </w:hyperlink>
            <w:r w:rsidR="008F3D4E">
              <w:rPr>
                <w:rFonts w:ascii="Times New Roman" w:hAnsi="Times New Roman" w:cs="Times New Roman"/>
              </w:rPr>
              <w:t xml:space="preserve"> 4-7, 10, 12-13, 17-10 Особенностей</w:t>
            </w:r>
            <w:r w:rsidR="008F3D4E" w:rsidRPr="00830AE6">
              <w:rPr>
                <w:rFonts w:ascii="Times New Roman" w:hAnsi="Times New Roman" w:cs="Times New Roman"/>
              </w:rPr>
              <w:t xml:space="preserve"> режима рабочего времени и времени отдыха водителей автомобилей;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8F3D4E" w:rsidRPr="00830AE6">
                <w:rPr>
                  <w:rFonts w:ascii="Times New Roman" w:hAnsi="Times New Roman" w:cs="Times New Roman"/>
                </w:rPr>
                <w:t>статьи 6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, </w:t>
            </w:r>
            <w:hyperlink r:id="rId112" w:history="1">
              <w:r w:rsidR="008F3D4E" w:rsidRPr="00830AE6">
                <w:rPr>
                  <w:rFonts w:ascii="Times New Roman" w:hAnsi="Times New Roman" w:cs="Times New Roman"/>
                </w:rPr>
                <w:t>7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, </w:t>
            </w:r>
            <w:hyperlink r:id="rId113" w:history="1">
              <w:r w:rsidR="008F3D4E" w:rsidRPr="00830AE6">
                <w:rPr>
                  <w:rFonts w:ascii="Times New Roman" w:hAnsi="Times New Roman" w:cs="Times New Roman"/>
                </w:rPr>
                <w:t>8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ЕСТР</w:t>
            </w:r>
            <w:r w:rsidR="008F3D4E" w:rsidRPr="00830AE6">
              <w:rPr>
                <w:rStyle w:val="a5"/>
                <w:rFonts w:ascii="Times New Roman" w:hAnsi="Times New Roman" w:cs="Times New Roman"/>
              </w:rPr>
              <w:footnoteReference w:id="27"/>
            </w:r>
            <w:r w:rsidR="008F3D4E" w:rsidRPr="00830AE6">
              <w:rPr>
                <w:rFonts w:ascii="Times New Roman" w:hAnsi="Times New Roman" w:cs="Times New Roman"/>
              </w:rPr>
              <w:t xml:space="preserve"> (в случае осуществления международных перевозок);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8F3D4E" w:rsidRPr="00830AE6">
                <w:rPr>
                  <w:rFonts w:ascii="Times New Roman" w:hAnsi="Times New Roman" w:cs="Times New Roman"/>
                </w:rPr>
                <w:t>главы II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, </w:t>
            </w:r>
            <w:hyperlink r:id="rId115" w:history="1">
              <w:r w:rsidR="008F3D4E" w:rsidRPr="00830AE6">
                <w:rPr>
                  <w:rFonts w:ascii="Times New Roman" w:hAnsi="Times New Roman" w:cs="Times New Roman"/>
                </w:rPr>
                <w:t>III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</w:t>
            </w:r>
            <w:r w:rsidR="008F3D4E" w:rsidRPr="006A401D">
              <w:rPr>
                <w:rFonts w:ascii="Times New Roman" w:hAnsi="Times New Roman" w:cs="Times New Roman"/>
              </w:rPr>
              <w:t>Особенностей режима рабочего времени и времени отдыха водителей трамвая и троллейбуса</w:t>
            </w:r>
            <w:r w:rsidR="008F3D4E" w:rsidRPr="00830AE6">
              <w:rPr>
                <w:rFonts w:ascii="Times New Roman" w:hAnsi="Times New Roman" w:cs="Times New Roman"/>
              </w:rPr>
              <w:t>, утвержденн</w:t>
            </w:r>
            <w:r w:rsidR="008F3D4E">
              <w:rPr>
                <w:rFonts w:ascii="Times New Roman" w:hAnsi="Times New Roman" w:cs="Times New Roman"/>
              </w:rPr>
              <w:t>ых</w:t>
            </w:r>
            <w:r w:rsidR="008F3D4E" w:rsidRPr="00830AE6">
              <w:rPr>
                <w:rFonts w:ascii="Times New Roman" w:hAnsi="Times New Roman" w:cs="Times New Roman"/>
              </w:rPr>
              <w:t xml:space="preserve"> приказом Министерства транспорта Российской Федерации от </w:t>
            </w:r>
            <w:r w:rsidR="008F3D4E">
              <w:rPr>
                <w:rFonts w:ascii="Times New Roman" w:hAnsi="Times New Roman" w:cs="Times New Roman"/>
              </w:rPr>
              <w:t>02</w:t>
            </w:r>
            <w:r w:rsidR="008F3D4E" w:rsidRPr="00830AE6">
              <w:rPr>
                <w:rFonts w:ascii="Times New Roman" w:hAnsi="Times New Roman" w:cs="Times New Roman"/>
              </w:rPr>
              <w:t xml:space="preserve"> октября 20</w:t>
            </w:r>
            <w:r w:rsidR="008F3D4E">
              <w:rPr>
                <w:rFonts w:ascii="Times New Roman" w:hAnsi="Times New Roman" w:cs="Times New Roman"/>
              </w:rPr>
              <w:t>20</w:t>
            </w:r>
            <w:r w:rsidR="008F3D4E" w:rsidRPr="00830AE6">
              <w:rPr>
                <w:rFonts w:ascii="Times New Roman" w:hAnsi="Times New Roman" w:cs="Times New Roman"/>
              </w:rPr>
              <w:t xml:space="preserve"> г. № </w:t>
            </w:r>
            <w:r w:rsidR="008F3D4E">
              <w:rPr>
                <w:rFonts w:ascii="Times New Roman" w:hAnsi="Times New Roman" w:cs="Times New Roman"/>
              </w:rPr>
              <w:t>404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специальные разрешения на осуществление международных автомобильных перевозок опасных грузов?</w:t>
            </w:r>
          </w:p>
        </w:tc>
        <w:tc>
          <w:tcPr>
            <w:tcW w:w="4769" w:type="dxa"/>
          </w:tcPr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8F3D4E" w:rsidRPr="00830AE6">
                <w:rPr>
                  <w:rFonts w:ascii="Times New Roman" w:hAnsi="Times New Roman" w:cs="Times New Roman"/>
                </w:rPr>
                <w:t>Статья 4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Федерального закона от 24 июля 1998 г. № 127-ФЗ «О государственном контроле за осуществлением международных автомобильных перевозок и об ответственности за нарушение порядка их выполнения»</w:t>
            </w:r>
            <w:r w:rsidR="008F3D4E" w:rsidRPr="00830AE6">
              <w:rPr>
                <w:rStyle w:val="a5"/>
                <w:rFonts w:ascii="Times New Roman" w:hAnsi="Times New Roman" w:cs="Times New Roman"/>
              </w:rPr>
              <w:footnoteReference w:id="28"/>
            </w:r>
            <w:r w:rsidR="008F3D4E" w:rsidRPr="00830AE6">
              <w:rPr>
                <w:rFonts w:ascii="Times New Roman" w:hAnsi="Times New Roman" w:cs="Times New Roman"/>
              </w:rPr>
              <w:t xml:space="preserve"> (далее - Федеральный закон </w:t>
            </w:r>
            <w:r w:rsidR="008F3D4E" w:rsidRPr="00830AE6">
              <w:rPr>
                <w:rFonts w:ascii="Times New Roman" w:hAnsi="Times New Roman" w:cs="Times New Roman"/>
              </w:rPr>
              <w:br/>
              <w:t>№ 127-ФЗ);</w:t>
            </w:r>
          </w:p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Европейское </w:t>
            </w:r>
            <w:hyperlink r:id="rId117" w:history="1">
              <w:r w:rsidRPr="00830AE6">
                <w:rPr>
                  <w:rFonts w:ascii="Times New Roman" w:hAnsi="Times New Roman" w:cs="Times New Roman"/>
                </w:rPr>
                <w:t>соглашение</w:t>
              </w:r>
            </w:hyperlink>
            <w:r w:rsidRPr="00830AE6">
              <w:rPr>
                <w:rFonts w:ascii="Times New Roman" w:hAnsi="Times New Roman" w:cs="Times New Roman"/>
              </w:rPr>
              <w:t xml:space="preserve"> о международной дорожной перевозке опасных грузов</w:t>
            </w:r>
            <w:r w:rsidRPr="00830AE6">
              <w:rPr>
                <w:rStyle w:val="a5"/>
                <w:rFonts w:ascii="Times New Roman" w:hAnsi="Times New Roman" w:cs="Times New Roman"/>
              </w:rPr>
              <w:footnoteReference w:id="29"/>
            </w:r>
            <w:r w:rsidRPr="00830AE6">
              <w:rPr>
                <w:rFonts w:ascii="Times New Roman" w:hAnsi="Times New Roman" w:cs="Times New Roman"/>
              </w:rPr>
              <w:t xml:space="preserve"> (далее - Европейское соглашение).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30AE6">
              <w:rPr>
                <w:rFonts w:ascii="Times New Roman" w:hAnsi="Times New Roman"/>
                <w:color w:val="000000"/>
              </w:rPr>
              <w:t xml:space="preserve">Имеются ли у водителей проверяемого юридического лица или индивидуального предпринимателя, осуществляющих перевозки опасных грузов, свидетельства о подготовке </w:t>
            </w:r>
            <w:r w:rsidRPr="00830AE6">
              <w:rPr>
                <w:rFonts w:ascii="Times New Roman" w:hAnsi="Times New Roman"/>
                <w:color w:val="000000"/>
                <w:lang w:eastAsia="ru-RU"/>
              </w:rPr>
              <w:t>водителей автотранспортных средств, перевозящих опасные грузы</w:t>
            </w:r>
            <w:r w:rsidRPr="00830AE6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 «b» пункта 8.1.2.2, пункты 8.2.2.8.1, 8.2.2.8.2 приложения B к Европейскому </w:t>
            </w:r>
            <w:hyperlink r:id="rId118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8F3D4E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30AE6">
              <w:rPr>
                <w:rFonts w:ascii="Times New Roman" w:hAnsi="Times New Roman" w:cs="Times New Roman"/>
                <w:color w:val="000000"/>
              </w:rPr>
              <w:t xml:space="preserve">Имеются ли у проверяемого </w:t>
            </w:r>
            <w:r w:rsidRPr="00830AE6">
              <w:rPr>
                <w:rFonts w:ascii="Times New Roman" w:hAnsi="Times New Roman" w:cs="Times New Roman"/>
                <w:color w:val="000000"/>
              </w:rPr>
              <w:lastRenderedPageBreak/>
              <w:t xml:space="preserve">юридического лица или индивидуального </w:t>
            </w:r>
            <w:r w:rsidRPr="00830AE6">
              <w:rPr>
                <w:rFonts w:ascii="Times New Roman" w:hAnsi="Times New Roman" w:cs="Times New Roman"/>
                <w:color w:val="000000"/>
                <w:szCs w:val="22"/>
              </w:rPr>
              <w:t xml:space="preserve">предпринимателя </w:t>
            </w:r>
            <w:r w:rsidRPr="00830AE6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color w:val="000000"/>
                <w:szCs w:val="22"/>
                <w:shd w:val="clear" w:color="auto" w:fill="FFFFFF"/>
              </w:rPr>
              <w:t xml:space="preserve">свидетельства о допуске транспортных средств </w:t>
            </w:r>
            <w:r w:rsidRPr="00830AE6">
              <w:t>(</w:t>
            </w:r>
            <w:r w:rsidRPr="00830AE6">
              <w:rPr>
                <w:rFonts w:ascii="Times New Roman" w:hAnsi="Times New Roman" w:cs="Times New Roman"/>
                <w:szCs w:val="22"/>
                <w:shd w:val="clear" w:color="auto" w:fill="FFFFFF"/>
              </w:rPr>
              <w:t>EX/II, EX/III, FL, OX, АТ, MEMU)</w:t>
            </w:r>
            <w:r w:rsidRPr="00830AE6">
              <w:rPr>
                <w:rStyle w:val="af2"/>
                <w:rFonts w:ascii="Times New Roman" w:hAnsi="Times New Roman" w:cs="Times New Roman"/>
                <w:bCs/>
                <w:i w:val="0"/>
                <w:iCs w:val="0"/>
                <w:color w:val="000000"/>
                <w:szCs w:val="22"/>
                <w:shd w:val="clear" w:color="auto" w:fill="FFFFFF"/>
              </w:rPr>
              <w:t xml:space="preserve"> к перевозке опасных грузов</w:t>
            </w:r>
            <w:r w:rsidRPr="00830AE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lastRenderedPageBreak/>
              <w:t xml:space="preserve">Подпункт «a» пункта 8.1.2.2 </w:t>
            </w:r>
            <w:r w:rsidRPr="00830AE6">
              <w:rPr>
                <w:rFonts w:ascii="Times New Roman" w:hAnsi="Times New Roman" w:cs="Times New Roman"/>
                <w:color w:val="000000"/>
              </w:rPr>
              <w:t>и пункт 9.1.3</w:t>
            </w:r>
            <w:r w:rsidRPr="00830AE6">
              <w:rPr>
                <w:rFonts w:ascii="Times New Roman" w:hAnsi="Times New Roman" w:cs="Times New Roman"/>
              </w:rPr>
              <w:t xml:space="preserve"> </w:t>
            </w:r>
            <w:r w:rsidRPr="00830AE6">
              <w:rPr>
                <w:rFonts w:ascii="Times New Roman" w:hAnsi="Times New Roman" w:cs="Times New Roman"/>
              </w:rPr>
              <w:lastRenderedPageBreak/>
              <w:t xml:space="preserve">приложения B к Европейскому </w:t>
            </w:r>
            <w:hyperlink r:id="rId120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8F3D4E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Правил перевозок грузов</w:t>
            </w:r>
          </w:p>
          <w:p w:rsidR="008F3D4E" w:rsidRPr="008F3D4E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письменные инструкции для членов экипажа, транспортного средства, перевозящего опасные грузы?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Подпункт «b» пункта 8.1.2.1, пункт 8.1.2.3 приложения B к Европейскому </w:t>
            </w:r>
            <w:hyperlink r:id="rId122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8F3D4E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план обеспечения безопасности?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1.10.3.2 приложения A к Европейскому </w:t>
            </w:r>
            <w:hyperlink r:id="rId124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8F3D4E" w:rsidRPr="00830AE6">
                <w:rPr>
                  <w:rFonts w:ascii="Times New Roman" w:hAnsi="Times New Roman" w:cs="Times New Roman"/>
                </w:rPr>
                <w:t>пункт 3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Правил перевозок грузов.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консультант по вопросам безопасности перевозки опасных грузов автомобильным транспортом?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Пункты 1.8.3.1, 1.8.3.7, 1.8.3.16 приложения B к Европейскому </w:t>
            </w:r>
            <w:hyperlink r:id="rId126" w:history="1">
              <w:r w:rsidRPr="00830AE6">
                <w:rPr>
                  <w:rFonts w:ascii="Times New Roman" w:hAnsi="Times New Roman" w:cs="Times New Roman"/>
                </w:rPr>
                <w:t>соглашению</w:t>
              </w:r>
            </w:hyperlink>
            <w:r w:rsidRPr="00830AE6">
              <w:rPr>
                <w:rFonts w:ascii="Times New Roman" w:hAnsi="Times New Roman" w:cs="Times New Roman"/>
              </w:rPr>
              <w:t>;</w:t>
            </w:r>
          </w:p>
          <w:p w:rsidR="008F3D4E" w:rsidRPr="00830AE6" w:rsidRDefault="00F77E16" w:rsidP="00107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hyperlink r:id="rId127" w:history="1">
              <w:r w:rsidR="008F3D4E" w:rsidRPr="00830AE6">
                <w:rPr>
                  <w:rFonts w:ascii="Times New Roman" w:hAnsi="Times New Roman"/>
                </w:rPr>
                <w:t>пункт 3</w:t>
              </w:r>
            </w:hyperlink>
            <w:r w:rsidR="008F3D4E" w:rsidRPr="00830AE6">
              <w:rPr>
                <w:rFonts w:ascii="Times New Roman" w:hAnsi="Times New Roman"/>
              </w:rPr>
              <w:t xml:space="preserve"> Правил перевозок грузов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Имеется ли у проверяемого юридического лица или индивидуального предпринимателя допуск к международным автомобильным перевозкам?</w:t>
            </w:r>
          </w:p>
        </w:tc>
        <w:tc>
          <w:tcPr>
            <w:tcW w:w="4769" w:type="dxa"/>
          </w:tcPr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8F3D4E" w:rsidRPr="00830AE6">
                <w:rPr>
                  <w:rFonts w:ascii="Times New Roman" w:hAnsi="Times New Roman" w:cs="Times New Roman"/>
                </w:rPr>
                <w:t>Часть 7 статьи 2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8F3D4E" w:rsidRPr="00830AE6">
              <w:rPr>
                <w:rFonts w:ascii="Times New Roman" w:hAnsi="Times New Roman" w:cs="Times New Roman"/>
              </w:rPr>
              <w:br/>
              <w:t>№ 127-ФЗ;</w:t>
            </w:r>
          </w:p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8F3D4E" w:rsidRPr="00830AE6">
                <w:rPr>
                  <w:rFonts w:ascii="Times New Roman" w:hAnsi="Times New Roman" w:cs="Times New Roman"/>
                </w:rPr>
                <w:t>пункт</w:t>
              </w:r>
              <w:r w:rsidR="008F3D4E">
                <w:rPr>
                  <w:rFonts w:ascii="Times New Roman" w:hAnsi="Times New Roman" w:cs="Times New Roman"/>
                </w:rPr>
                <w:t>ы</w:t>
              </w:r>
              <w:r w:rsidR="008F3D4E" w:rsidRPr="00830AE6">
                <w:rPr>
                  <w:rFonts w:ascii="Times New Roman" w:hAnsi="Times New Roman" w:cs="Times New Roman"/>
                </w:rPr>
                <w:t xml:space="preserve"> </w:t>
              </w:r>
              <w:r w:rsidR="008F3D4E">
                <w:rPr>
                  <w:rFonts w:ascii="Times New Roman" w:hAnsi="Times New Roman" w:cs="Times New Roman"/>
                </w:rPr>
                <w:t xml:space="preserve">3, </w:t>
              </w:r>
              <w:r w:rsidR="008F3D4E" w:rsidRPr="00830AE6">
                <w:rPr>
                  <w:rFonts w:ascii="Times New Roman" w:hAnsi="Times New Roman" w:cs="Times New Roman"/>
                </w:rPr>
                <w:t>6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</w:t>
            </w:r>
            <w:r w:rsidR="008F3D4E">
              <w:rPr>
                <w:rFonts w:ascii="Times New Roman" w:hAnsi="Times New Roman" w:cs="Times New Roman"/>
              </w:rPr>
              <w:t>Правил</w:t>
            </w:r>
            <w:r w:rsidR="008F3D4E" w:rsidRPr="00830AE6">
              <w:rPr>
                <w:rFonts w:ascii="Times New Roman" w:hAnsi="Times New Roman" w:cs="Times New Roman"/>
              </w:rPr>
              <w:t xml:space="preserve"> допуск</w:t>
            </w:r>
            <w:r w:rsidR="008F3D4E">
              <w:rPr>
                <w:rFonts w:ascii="Times New Roman" w:hAnsi="Times New Roman" w:cs="Times New Roman"/>
              </w:rPr>
              <w:t>а</w:t>
            </w:r>
            <w:r w:rsidR="008F3D4E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перевозок, утвержденн</w:t>
            </w:r>
            <w:r w:rsidR="008F3D4E">
              <w:rPr>
                <w:rFonts w:ascii="Times New Roman" w:hAnsi="Times New Roman" w:cs="Times New Roman"/>
              </w:rPr>
              <w:t>ых</w:t>
            </w:r>
            <w:r w:rsidR="008F3D4E" w:rsidRPr="00830AE6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</w:t>
            </w:r>
            <w:r w:rsidR="008F3D4E">
              <w:rPr>
                <w:rFonts w:ascii="Times New Roman" w:hAnsi="Times New Roman" w:cs="Times New Roman"/>
              </w:rPr>
              <w:t>01</w:t>
            </w:r>
            <w:r w:rsidR="008F3D4E" w:rsidRPr="00830AE6">
              <w:rPr>
                <w:rFonts w:ascii="Times New Roman" w:hAnsi="Times New Roman" w:cs="Times New Roman"/>
              </w:rPr>
              <w:t xml:space="preserve"> октября 20</w:t>
            </w:r>
            <w:r w:rsidR="008F3D4E">
              <w:rPr>
                <w:rFonts w:ascii="Times New Roman" w:hAnsi="Times New Roman" w:cs="Times New Roman"/>
              </w:rPr>
              <w:t>20</w:t>
            </w:r>
            <w:r w:rsidR="008F3D4E" w:rsidRPr="00830AE6">
              <w:rPr>
                <w:rFonts w:ascii="Times New Roman" w:hAnsi="Times New Roman" w:cs="Times New Roman"/>
              </w:rPr>
              <w:t xml:space="preserve"> г. № </w:t>
            </w:r>
            <w:r w:rsidR="008F3D4E">
              <w:rPr>
                <w:rFonts w:ascii="Times New Roman" w:hAnsi="Times New Roman" w:cs="Times New Roman"/>
              </w:rPr>
              <w:t>1588</w:t>
            </w:r>
            <w:r w:rsidR="008F3D4E" w:rsidRPr="00830AE6">
              <w:rPr>
                <w:rStyle w:val="a5"/>
                <w:rFonts w:ascii="Times New Roman" w:hAnsi="Times New Roman" w:cs="Times New Roman"/>
              </w:rPr>
              <w:footnoteReference w:id="30"/>
            </w:r>
            <w:r w:rsidR="008F3D4E" w:rsidRPr="00830AE6">
              <w:rPr>
                <w:rFonts w:ascii="Times New Roman" w:hAnsi="Times New Roman" w:cs="Times New Roman"/>
              </w:rPr>
              <w:t xml:space="preserve"> (далее </w:t>
            </w:r>
            <w:r w:rsidR="008F3D4E">
              <w:rPr>
                <w:rFonts w:ascii="Times New Roman" w:hAnsi="Times New Roman" w:cs="Times New Roman"/>
              </w:rPr>
              <w:t>–</w:t>
            </w:r>
            <w:r w:rsidR="008F3D4E" w:rsidRPr="00830AE6">
              <w:rPr>
                <w:rFonts w:ascii="Times New Roman" w:hAnsi="Times New Roman" w:cs="Times New Roman"/>
              </w:rPr>
              <w:t xml:space="preserve"> </w:t>
            </w:r>
            <w:r w:rsidR="008F3D4E">
              <w:rPr>
                <w:rFonts w:ascii="Times New Roman" w:hAnsi="Times New Roman" w:cs="Times New Roman"/>
              </w:rPr>
              <w:t xml:space="preserve">Правила </w:t>
            </w:r>
            <w:r w:rsidR="008F3D4E" w:rsidRPr="00830AE6">
              <w:rPr>
                <w:rFonts w:ascii="Times New Roman" w:hAnsi="Times New Roman" w:cs="Times New Roman"/>
              </w:rPr>
              <w:t>допуск</w:t>
            </w:r>
            <w:r w:rsidR="008F3D4E">
              <w:rPr>
                <w:rFonts w:ascii="Times New Roman" w:hAnsi="Times New Roman" w:cs="Times New Roman"/>
              </w:rPr>
              <w:t>а</w:t>
            </w:r>
            <w:r w:rsidR="008F3D4E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перевозок).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карточки допуска ТС к международным перевозкам?</w:t>
            </w:r>
          </w:p>
        </w:tc>
        <w:tc>
          <w:tcPr>
            <w:tcW w:w="4769" w:type="dxa"/>
          </w:tcPr>
          <w:p w:rsidR="008F3D4E" w:rsidRPr="00837B17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7B17">
              <w:rPr>
                <w:rFonts w:ascii="Times New Roman" w:hAnsi="Times New Roman" w:cs="Times New Roman"/>
              </w:rPr>
              <w:t xml:space="preserve">Подпункт </w:t>
            </w:r>
            <w:r>
              <w:rPr>
                <w:rFonts w:ascii="Times New Roman" w:hAnsi="Times New Roman" w:cs="Times New Roman"/>
              </w:rPr>
              <w:t>«</w:t>
            </w:r>
            <w:r w:rsidRPr="00837B1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  <w:r w:rsidRPr="00837B17">
              <w:rPr>
                <w:rFonts w:ascii="Times New Roman" w:hAnsi="Times New Roman" w:cs="Times New Roman"/>
              </w:rPr>
              <w:t xml:space="preserve"> пункта 4 Правил допуска российских перевозчиков к осуществлению международных автомобильных перевозок.</w:t>
            </w:r>
          </w:p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3D4E"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Назначено ли проверяемым юридическим лицом или индивидуальным </w:t>
            </w:r>
            <w:r w:rsidRPr="00830AE6">
              <w:rPr>
                <w:rFonts w:ascii="Times New Roman" w:hAnsi="Times New Roman" w:cs="Times New Roman"/>
              </w:rPr>
              <w:lastRenderedPageBreak/>
              <w:t>предпринимателем лицо, ответственное за организацию международных перевозок?</w:t>
            </w:r>
          </w:p>
        </w:tc>
        <w:tc>
          <w:tcPr>
            <w:tcW w:w="4769" w:type="dxa"/>
          </w:tcPr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8F3D4E" w:rsidRPr="00830AE6">
                <w:rPr>
                  <w:rFonts w:ascii="Times New Roman" w:hAnsi="Times New Roman" w:cs="Times New Roman"/>
                </w:rPr>
                <w:t xml:space="preserve">Подпункт </w:t>
              </w:r>
              <w:r w:rsidR="008F3D4E">
                <w:rPr>
                  <w:rFonts w:ascii="Times New Roman" w:hAnsi="Times New Roman" w:cs="Times New Roman"/>
                </w:rPr>
                <w:t>«б»</w:t>
              </w:r>
              <w:r w:rsidR="008F3D4E" w:rsidRPr="00830AE6">
                <w:rPr>
                  <w:rFonts w:ascii="Times New Roman" w:hAnsi="Times New Roman" w:cs="Times New Roman"/>
                </w:rPr>
                <w:t xml:space="preserve"> пункта </w:t>
              </w:r>
            </w:hyperlink>
            <w:r w:rsidR="008F3D4E">
              <w:rPr>
                <w:rFonts w:ascii="Times New Roman" w:hAnsi="Times New Roman" w:cs="Times New Roman"/>
              </w:rPr>
              <w:t>4 Правил</w:t>
            </w:r>
            <w:r w:rsidR="008F3D4E" w:rsidRPr="00830AE6">
              <w:rPr>
                <w:rFonts w:ascii="Times New Roman" w:hAnsi="Times New Roman" w:cs="Times New Roman"/>
              </w:rPr>
              <w:t xml:space="preserve"> допуск</w:t>
            </w:r>
            <w:r w:rsidR="008F3D4E">
              <w:rPr>
                <w:rFonts w:ascii="Times New Roman" w:hAnsi="Times New Roman" w:cs="Times New Roman"/>
              </w:rPr>
              <w:t>а</w:t>
            </w:r>
            <w:r w:rsidR="008F3D4E"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водителей, осуществляющих перевозки пассажиров и грузов в международном сообщении, а также у лиц, ответственных за осуществление международных автомобильных перевозок, проверяемого юридического лица или индивидуального предпринимателя, свидетельства профессиональной компетентности международного автомобильного перевозчика?</w:t>
            </w:r>
          </w:p>
        </w:tc>
        <w:tc>
          <w:tcPr>
            <w:tcW w:w="4769" w:type="dxa"/>
          </w:tcPr>
          <w:p w:rsidR="008F3D4E" w:rsidRPr="00830AE6" w:rsidRDefault="008F3D4E" w:rsidP="00107C56">
            <w:pPr>
              <w:pStyle w:val="ConsPlusNormal"/>
              <w:jc w:val="both"/>
            </w:pPr>
            <w:r w:rsidRPr="00830AE6">
              <w:rPr>
                <w:rFonts w:ascii="Times New Roman" w:hAnsi="Times New Roman" w:cs="Times New Roman"/>
              </w:rPr>
              <w:t xml:space="preserve">Подпункт </w:t>
            </w:r>
            <w:r>
              <w:rPr>
                <w:rFonts w:ascii="Times New Roman" w:hAnsi="Times New Roman" w:cs="Times New Roman"/>
              </w:rPr>
              <w:t>а</w:t>
            </w:r>
            <w:r w:rsidRPr="00830AE6">
              <w:rPr>
                <w:rFonts w:ascii="Times New Roman" w:hAnsi="Times New Roman" w:cs="Times New Roman"/>
              </w:rPr>
              <w:t xml:space="preserve"> пункта </w:t>
            </w:r>
            <w:r>
              <w:rPr>
                <w:rFonts w:ascii="Times New Roman" w:hAnsi="Times New Roman" w:cs="Times New Roman"/>
              </w:rPr>
              <w:t>21</w:t>
            </w:r>
            <w:r w:rsidRPr="00830A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</w:t>
            </w:r>
            <w:r w:rsidRPr="00830AE6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а</w:t>
            </w:r>
            <w:r w:rsidRPr="00830AE6">
              <w:rPr>
                <w:rFonts w:ascii="Times New Roman" w:hAnsi="Times New Roman" w:cs="Times New Roman"/>
              </w:rPr>
              <w:t xml:space="preserve"> российских перевозчиков к осуществлению международных автомобильных перевозок</w:t>
            </w:r>
          </w:p>
          <w:p w:rsidR="008F3D4E" w:rsidRPr="00830AE6" w:rsidRDefault="008F3D4E" w:rsidP="00107C56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D4E" w:rsidRPr="00830AE6" w:rsidTr="00107C56">
        <w:tc>
          <w:tcPr>
            <w:tcW w:w="629" w:type="dxa"/>
          </w:tcPr>
          <w:p w:rsidR="008F3D4E" w:rsidRPr="00830AE6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D4E" w:rsidRPr="00830A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6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>Имеются ли у проверяемого юридического лица или индивидуального предпринимателя свидетельства на ТС, используемые для осуществления перевозок скоропортящихся пищевых продуктов?</w:t>
            </w:r>
          </w:p>
        </w:tc>
        <w:tc>
          <w:tcPr>
            <w:tcW w:w="4769" w:type="dxa"/>
          </w:tcPr>
          <w:p w:rsidR="008F3D4E" w:rsidRPr="00830AE6" w:rsidRDefault="00F77E16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8F3D4E" w:rsidRPr="00830AE6">
                <w:rPr>
                  <w:rFonts w:ascii="Times New Roman" w:hAnsi="Times New Roman" w:cs="Times New Roman"/>
                </w:rPr>
                <w:t>Пункт 4</w:t>
              </w:r>
            </w:hyperlink>
            <w:r w:rsidR="008F3D4E" w:rsidRPr="00830AE6">
              <w:rPr>
                <w:rFonts w:ascii="Times New Roman" w:hAnsi="Times New Roman" w:cs="Times New Roman"/>
              </w:rPr>
              <w:t xml:space="preserve"> Правил перевозок грузов;</w:t>
            </w:r>
          </w:p>
          <w:p w:rsidR="008F3D4E" w:rsidRPr="00830AE6" w:rsidRDefault="008F3D4E" w:rsidP="00107C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AE6">
              <w:rPr>
                <w:rFonts w:ascii="Times New Roman" w:hAnsi="Times New Roman" w:cs="Times New Roman"/>
              </w:rPr>
              <w:t xml:space="preserve">пункт 4 </w:t>
            </w:r>
            <w:hyperlink r:id="rId132" w:history="1">
              <w:r w:rsidRPr="00830AE6">
                <w:rPr>
                  <w:rFonts w:ascii="Times New Roman" w:hAnsi="Times New Roman" w:cs="Times New Roman"/>
                </w:rPr>
                <w:t>Соглашения</w:t>
              </w:r>
            </w:hyperlink>
            <w:r w:rsidRPr="00830AE6">
              <w:rPr>
                <w:rFonts w:ascii="Times New Roman" w:hAnsi="Times New Roman" w:cs="Times New Roman"/>
              </w:rPr>
      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(СПС/АТР) (Заключено в г. Женеве 1 сентября 1970 г.)</w:t>
            </w:r>
            <w:r w:rsidRPr="00830AE6">
              <w:rPr>
                <w:rStyle w:val="a5"/>
                <w:rFonts w:ascii="Times New Roman" w:hAnsi="Times New Roman" w:cs="Times New Roman"/>
              </w:rPr>
              <w:footnoteReference w:id="31"/>
            </w:r>
            <w:r w:rsidRPr="00830AE6" w:rsidDel="00E47462">
              <w:rPr>
                <w:rFonts w:ascii="Times New Roman" w:hAnsi="Times New Roman" w:cs="Times New Roman"/>
              </w:rPr>
              <w:t xml:space="preserve"> </w:t>
            </w:r>
            <w:r w:rsidRPr="00830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F3D4E" w:rsidRPr="00830AE6" w:rsidRDefault="008F3D4E" w:rsidP="00107C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5F51" w:rsidRDefault="00B25F51"/>
    <w:p w:rsidR="00193250" w:rsidRDefault="00193250"/>
    <w:p w:rsidR="00193250" w:rsidRDefault="00193250"/>
    <w:p w:rsidR="00193250" w:rsidRDefault="00193250"/>
    <w:p w:rsidR="00193250" w:rsidRDefault="00193250"/>
    <w:p w:rsidR="00193250" w:rsidRDefault="00193250"/>
    <w:p w:rsidR="00193250" w:rsidRDefault="00193250"/>
    <w:p w:rsidR="00193250" w:rsidRDefault="00193250"/>
    <w:p w:rsidR="00193250" w:rsidRDefault="00193250"/>
    <w:p w:rsidR="00193250" w:rsidRDefault="00193250"/>
    <w:p w:rsidR="00D762EA" w:rsidRDefault="00D762EA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0"/>
        </w:rPr>
      </w:pPr>
    </w:p>
    <w:p w:rsidR="00442275" w:rsidRDefault="00442275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0"/>
        </w:rPr>
      </w:pPr>
    </w:p>
    <w:p w:rsidR="009A7037" w:rsidRPr="00442275" w:rsidRDefault="009A7037" w:rsidP="00D762E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762EA" w:rsidRPr="00442275" w:rsidRDefault="00D762EA" w:rsidP="00D762EA">
      <w:pPr>
        <w:pStyle w:val="ConsPlusNormal"/>
        <w:ind w:left="4395"/>
        <w:jc w:val="center"/>
        <w:outlineLvl w:val="0"/>
        <w:rPr>
          <w:rFonts w:ascii="Times New Roman" w:hAnsi="Times New Roman"/>
          <w:sz w:val="24"/>
          <w:szCs w:val="24"/>
        </w:rPr>
      </w:pPr>
      <w:r w:rsidRPr="00D762EA">
        <w:rPr>
          <w:rFonts w:ascii="Times New Roman" w:hAnsi="Times New Roman"/>
          <w:sz w:val="24"/>
          <w:szCs w:val="24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D762EA" w:rsidRDefault="00D762EA" w:rsidP="00D762EA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0"/>
        </w:rPr>
      </w:pPr>
    </w:p>
    <w:p w:rsidR="00D762EA" w:rsidRPr="00D762EA" w:rsidRDefault="00D762EA" w:rsidP="00D762EA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0"/>
        </w:rPr>
      </w:pPr>
    </w:p>
    <w:p w:rsidR="0004213A" w:rsidRPr="009A7037" w:rsidRDefault="009A7037" w:rsidP="009A7037">
      <w:pPr>
        <w:numPr>
          <w:ilvl w:val="0"/>
          <w:numId w:val="3"/>
        </w:numPr>
        <w:ind w:left="851" w:hanging="491"/>
        <w:jc w:val="center"/>
        <w:rPr>
          <w:rFonts w:ascii="Times New Roman" w:hAnsi="Times New Roman"/>
          <w:b/>
          <w:bCs/>
          <w:sz w:val="32"/>
          <w:szCs w:val="32"/>
        </w:rPr>
      </w:pPr>
      <w:r w:rsidRPr="009A7037">
        <w:rPr>
          <w:rFonts w:ascii="Times New Roman" w:hAnsi="Times New Roman"/>
          <w:b/>
          <w:bCs/>
          <w:sz w:val="28"/>
          <w:szCs w:val="28"/>
        </w:rPr>
        <w:t>Деятельность по оказанию услуг автовокзалами, автостанциями</w:t>
      </w:r>
    </w:p>
    <w:tbl>
      <w:tblPr>
        <w:tblW w:w="104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3828"/>
        <w:gridCol w:w="1782"/>
      </w:tblGrid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Ответы на вопросы </w:t>
            </w:r>
          </w:p>
        </w:tc>
      </w:tr>
      <w:tr w:rsidR="0004213A" w:rsidRPr="004A53B5" w:rsidTr="0004213A"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EE653B">
              <w:rPr>
                <w:rFonts w:ascii="Times New Roman" w:hAnsi="Times New Roman" w:cs="Times New Roman"/>
              </w:rPr>
              <w:t>Размещены ли на территории автовокзала в соответствии с количественными характеристиками: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EE653B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E653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, 4</w:t>
            </w:r>
            <w:r w:rsidRPr="00EE653B">
              <w:rPr>
                <w:rFonts w:ascii="Times New Roman" w:hAnsi="Times New Roman" w:cs="Times New Roman"/>
              </w:rPr>
              <w:t xml:space="preserve"> Минимальных требований к оборудованию автовокзалов и автостанций, утвержденных приказом Минтранса России от 02</w:t>
            </w:r>
            <w:r>
              <w:rPr>
                <w:rFonts w:ascii="Times New Roman" w:hAnsi="Times New Roman" w:cs="Times New Roman"/>
              </w:rPr>
              <w:t xml:space="preserve"> октября </w:t>
            </w:r>
            <w:r w:rsidRPr="00EE653B">
              <w:rPr>
                <w:rFonts w:ascii="Times New Roman" w:hAnsi="Times New Roman" w:cs="Times New Roman"/>
              </w:rPr>
              <w:t>2020 № 406 (далее – Требования)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539"/>
        </w:trPr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Билетная касса площадью не менее 4.5 кв.м. на одно рабочее место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Подпункт 1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bottom w:val="single" w:sz="4" w:space="0" w:color="auto"/>
            </w:tcBorders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Автомат для продажи билетов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Подпункт 1 пункта 2 Требований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653B">
              <w:rPr>
                <w:rFonts w:ascii="Times New Roman" w:hAnsi="Times New Roman"/>
              </w:rPr>
              <w:t>Зал ожидания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Подпункт 2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Комната матери и ребенка, площадью не менее 1,5 кв.м. на одно индивидуальное детское спальное место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Подпункт 3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Туалет?</w:t>
            </w:r>
          </w:p>
        </w:tc>
        <w:tc>
          <w:tcPr>
            <w:tcW w:w="3828" w:type="dxa"/>
          </w:tcPr>
          <w:p w:rsidR="0004213A" w:rsidRPr="0004213A" w:rsidRDefault="0004213A" w:rsidP="0004213A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04213A">
              <w:rPr>
                <w:rFonts w:ascii="Times New Roman" w:eastAsia="Calibri" w:hAnsi="Times New Roman" w:cs="Times New Roman"/>
                <w:szCs w:val="22"/>
                <w:lang w:eastAsia="en-US"/>
              </w:rPr>
              <w:t>Подпункт 4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725"/>
        </w:trPr>
        <w:tc>
          <w:tcPr>
            <w:tcW w:w="710" w:type="dxa"/>
            <w:shd w:val="clear" w:color="auto" w:fill="auto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4110" w:type="dxa"/>
            <w:shd w:val="clear" w:color="auto" w:fill="auto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Камера хранения вещей или места для хранения вещей?</w:t>
            </w:r>
          </w:p>
        </w:tc>
        <w:tc>
          <w:tcPr>
            <w:tcW w:w="3828" w:type="dxa"/>
            <w:shd w:val="clear" w:color="auto" w:fill="auto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5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1051"/>
        </w:trPr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4110" w:type="dxa"/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653B">
              <w:rPr>
                <w:rFonts w:ascii="Times New Roman" w:hAnsi="Times New Roman"/>
              </w:rPr>
              <w:t xml:space="preserve">Пункт оказания первой помощи с аптечкой для оказания первой помощи, соответствующей </w:t>
            </w:r>
            <w:hyperlink r:id="rId133" w:history="1">
              <w:r w:rsidRPr="00EE653B">
                <w:rPr>
                  <w:rFonts w:ascii="Times New Roman" w:hAnsi="Times New Roman"/>
                </w:rPr>
                <w:t>требованиям</w:t>
              </w:r>
            </w:hyperlink>
            <w:r w:rsidRPr="00EE653B">
              <w:rPr>
                <w:rFonts w:ascii="Times New Roman" w:hAnsi="Times New Roman"/>
              </w:rPr>
              <w:t xml:space="preserve"> к комплектации изделиями медицинского назначения аптечек для оказания первой помощи работникам, утвержденным приказом Минздравсоцразвития России от 5 марта 2011 г. N 169н</w:t>
            </w:r>
            <w:r>
              <w:rPr>
                <w:rStyle w:val="a5"/>
                <w:rFonts w:ascii="Times New Roman" w:hAnsi="Times New Roman"/>
              </w:rPr>
              <w:footnoteReference w:id="32"/>
            </w:r>
            <w:r>
              <w:rPr>
                <w:rFonts w:ascii="Times New Roman" w:hAnsi="Times New Roman"/>
              </w:rPr>
              <w:t>?</w:t>
            </w:r>
          </w:p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7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Комната отдыха водителей с местами для сидения?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8 пункта 2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626"/>
        </w:trPr>
        <w:tc>
          <w:tcPr>
            <w:tcW w:w="710" w:type="dxa"/>
          </w:tcPr>
          <w:p w:rsidR="0004213A" w:rsidRPr="00EE653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E653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</w:rPr>
              <w:t>Размещены ли на территории авто</w:t>
            </w:r>
            <w:r>
              <w:rPr>
                <w:rFonts w:ascii="Times New Roman" w:hAnsi="Times New Roman" w:cs="Times New Roman"/>
              </w:rPr>
              <w:t>станции</w:t>
            </w:r>
            <w:r w:rsidRPr="00EE653B">
              <w:rPr>
                <w:rFonts w:ascii="Times New Roman" w:hAnsi="Times New Roman" w:cs="Times New Roman"/>
              </w:rPr>
              <w:t xml:space="preserve"> в соответствии с количественными характеристиками:</w:t>
            </w:r>
          </w:p>
        </w:tc>
        <w:tc>
          <w:tcPr>
            <w:tcW w:w="3828" w:type="dxa"/>
          </w:tcPr>
          <w:p w:rsidR="0004213A" w:rsidRPr="00EE653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653B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EE6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3-</w:t>
            </w:r>
            <w:r w:rsidRPr="00EE653B">
              <w:rPr>
                <w:rFonts w:ascii="Times New Roman" w:hAnsi="Times New Roman" w:cs="Times New Roman"/>
              </w:rPr>
              <w:t>4 Требований</w:t>
            </w:r>
          </w:p>
        </w:tc>
        <w:tc>
          <w:tcPr>
            <w:tcW w:w="1782" w:type="dxa"/>
          </w:tcPr>
          <w:p w:rsidR="0004213A" w:rsidRPr="00EE653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363"/>
        </w:trPr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E653B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Билетная касса площадью не менее 4.5 кв.м. на одно рабочее место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rPr>
                <w:lang w:eastAsia="ru-RU"/>
              </w:rPr>
            </w:pPr>
            <w:r w:rsidRPr="00EE653B">
              <w:rPr>
                <w:rFonts w:ascii="Times New Roman" w:hAnsi="Times New Roman"/>
              </w:rPr>
              <w:t xml:space="preserve">Подпункт 1 пункта </w:t>
            </w:r>
            <w:r>
              <w:rPr>
                <w:rFonts w:ascii="Times New Roman" w:hAnsi="Times New Roman"/>
              </w:rPr>
              <w:t>3</w:t>
            </w:r>
            <w:r w:rsidRPr="00EE653B">
              <w:rPr>
                <w:rFonts w:ascii="Times New Roman" w:hAnsi="Times New Roman"/>
              </w:rPr>
              <w:t xml:space="preserve">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EE653B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4110" w:type="dxa"/>
          </w:tcPr>
          <w:p w:rsidR="0004213A" w:rsidRPr="00FB0D32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>Автомат для продажи билетов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FB0D32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 xml:space="preserve">Подпункт 1 пункта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EE653B">
              <w:rPr>
                <w:rFonts w:ascii="Times New Roman" w:hAnsi="Times New Roman" w:cs="Times New Roman"/>
                <w:szCs w:val="22"/>
              </w:rPr>
              <w:t xml:space="preserve">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FB0D32" w:rsidRDefault="0004213A" w:rsidP="0004213A">
            <w:pPr>
              <w:pStyle w:val="ConsPlusNormal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E653B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4110" w:type="dxa"/>
          </w:tcPr>
          <w:p w:rsidR="0004213A" w:rsidRPr="00FB0D32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EE653B">
              <w:rPr>
                <w:rFonts w:ascii="Times New Roman" w:hAnsi="Times New Roman" w:cs="Times New Roman"/>
              </w:rPr>
              <w:t>Зал ожидания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8" w:type="dxa"/>
          </w:tcPr>
          <w:p w:rsidR="0004213A" w:rsidRPr="00FB0D32" w:rsidRDefault="0004213A" w:rsidP="0004213A">
            <w:pPr>
              <w:pStyle w:val="ConsPlusNonformat"/>
              <w:jc w:val="both"/>
              <w:rPr>
                <w:strike/>
              </w:rPr>
            </w:pPr>
            <w:r w:rsidRPr="00EE653B">
              <w:rPr>
                <w:rFonts w:ascii="Times New Roman" w:hAnsi="Times New Roman" w:cs="Times New Roman"/>
                <w:szCs w:val="22"/>
              </w:rPr>
              <w:t xml:space="preserve">Подпункт 2 пункта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EE653B">
              <w:rPr>
                <w:rFonts w:ascii="Times New Roman" w:hAnsi="Times New Roman" w:cs="Times New Roman"/>
                <w:szCs w:val="22"/>
              </w:rPr>
              <w:t xml:space="preserve">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4110" w:type="dxa"/>
          </w:tcPr>
          <w:p w:rsidR="0004213A" w:rsidRPr="00FB0D32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Cs w:val="22"/>
              </w:rPr>
              <w:t>Туалет?</w:t>
            </w:r>
          </w:p>
        </w:tc>
        <w:tc>
          <w:tcPr>
            <w:tcW w:w="3828" w:type="dxa"/>
          </w:tcPr>
          <w:p w:rsidR="0004213A" w:rsidRPr="00FB0D32" w:rsidRDefault="0004213A" w:rsidP="0004213A">
            <w:pPr>
              <w:pStyle w:val="ConsPlusNonformat"/>
              <w:jc w:val="both"/>
              <w:rPr>
                <w:strike/>
              </w:rPr>
            </w:pPr>
            <w:r w:rsidRPr="0004213A">
              <w:rPr>
                <w:rFonts w:ascii="Times New Roman" w:eastAsia="Calibri" w:hAnsi="Times New Roman" w:cs="Times New Roman"/>
                <w:szCs w:val="22"/>
                <w:lang w:eastAsia="en-US"/>
              </w:rPr>
              <w:t>Подпункт 3 пункта 3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4110" w:type="dxa"/>
          </w:tcPr>
          <w:p w:rsidR="0004213A" w:rsidRPr="00FB0D32" w:rsidRDefault="0004213A" w:rsidP="0004213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E653B">
              <w:rPr>
                <w:rFonts w:ascii="Times New Roman" w:hAnsi="Times New Roman" w:cs="Times New Roman"/>
              </w:rPr>
              <w:t>Пункт оказания первой помощи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8" w:type="dxa"/>
          </w:tcPr>
          <w:p w:rsidR="0004213A" w:rsidRPr="00FB0D32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4 пункта 3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4110" w:type="dxa"/>
          </w:tcPr>
          <w:p w:rsidR="0004213A" w:rsidRPr="00FB0D32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FB0D32">
              <w:rPr>
                <w:rFonts w:ascii="Times New Roman" w:hAnsi="Times New Roman" w:cs="Times New Roman"/>
                <w:szCs w:val="22"/>
              </w:rPr>
              <w:t>Комната отдыха водителей с местами для сидения</w:t>
            </w:r>
            <w:r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FB0D32" w:rsidRDefault="0004213A" w:rsidP="0004213A">
            <w:pPr>
              <w:pStyle w:val="ConsPlusNormal"/>
            </w:pPr>
            <w:r w:rsidRPr="00FB0D32">
              <w:rPr>
                <w:rFonts w:ascii="Times New Roman" w:hAnsi="Times New Roman" w:cs="Times New Roman"/>
                <w:szCs w:val="22"/>
              </w:rPr>
              <w:t xml:space="preserve">Подпункт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FB0D32">
              <w:rPr>
                <w:rFonts w:ascii="Times New Roman" w:hAnsi="Times New Roman" w:cs="Times New Roman"/>
                <w:szCs w:val="22"/>
              </w:rPr>
              <w:t xml:space="preserve"> пункта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FB0D32">
              <w:rPr>
                <w:rFonts w:ascii="Times New Roman" w:hAnsi="Times New Roman" w:cs="Times New Roman"/>
                <w:szCs w:val="22"/>
              </w:rPr>
              <w:t xml:space="preserve"> Требований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10" w:type="dxa"/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DB">
              <w:rPr>
                <w:rFonts w:ascii="Times New Roman" w:hAnsi="Times New Roman"/>
              </w:rPr>
              <w:t>Размещены ли на территории автовокзала, автостанции перроны (площадки) для посадки пассажиров в автобусы</w:t>
            </w:r>
            <w:r>
              <w:rPr>
                <w:rFonts w:ascii="Times New Roman" w:hAnsi="Times New Roman"/>
              </w:rPr>
              <w:t>?</w:t>
            </w:r>
            <w:r w:rsidRPr="008906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  <w:szCs w:val="22"/>
              </w:rPr>
              <w:t>Подпункт 1 пункта 6 Требований</w:t>
            </w: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10" w:type="dxa"/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DB">
              <w:rPr>
                <w:rFonts w:ascii="Times New Roman" w:hAnsi="Times New Roman"/>
              </w:rPr>
              <w:t>Размещены ли на территории автовокзала, автостанции перроны (площадки) для высадки пассажиров в автобусы</w:t>
            </w:r>
            <w:r>
              <w:rPr>
                <w:rFonts w:ascii="Times New Roman" w:hAnsi="Times New Roman"/>
              </w:rPr>
              <w:t>, имеющие асфальтобетонное или бетонное покрытие?</w:t>
            </w:r>
          </w:p>
        </w:tc>
        <w:tc>
          <w:tcPr>
            <w:tcW w:w="3828" w:type="dxa"/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  <w:szCs w:val="22"/>
              </w:rPr>
              <w:t>Подпункт 2 пункта 6</w:t>
            </w:r>
            <w:r>
              <w:rPr>
                <w:rFonts w:ascii="Times New Roman" w:hAnsi="Times New Roman" w:cs="Times New Roman"/>
                <w:szCs w:val="22"/>
              </w:rPr>
              <w:t>, пункт 7</w:t>
            </w:r>
            <w:r w:rsidRPr="008906DB">
              <w:rPr>
                <w:rFonts w:ascii="Times New Roman" w:hAnsi="Times New Roman" w:cs="Times New Roman"/>
                <w:szCs w:val="22"/>
              </w:rPr>
              <w:t xml:space="preserve"> Требований</w:t>
            </w: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  <w:szCs w:val="22"/>
              </w:rPr>
              <w:t xml:space="preserve">5. </w:t>
            </w:r>
          </w:p>
        </w:tc>
        <w:tc>
          <w:tcPr>
            <w:tcW w:w="4110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6DB">
              <w:rPr>
                <w:rFonts w:ascii="Times New Roman" w:hAnsi="Times New Roman" w:cs="Times New Roman"/>
              </w:rPr>
              <w:t>Размещена ли на территории автовокзала, автостанции площадка для стоянки автобусов</w:t>
            </w:r>
            <w:r>
              <w:rPr>
                <w:rFonts w:ascii="Times New Roman" w:hAnsi="Times New Roman" w:cs="Times New Roman"/>
              </w:rPr>
              <w:t>, имеющие асфальтобетонное или бетонное покрытие?</w:t>
            </w:r>
          </w:p>
        </w:tc>
        <w:tc>
          <w:tcPr>
            <w:tcW w:w="3828" w:type="dxa"/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3 пункта 6, пункт 7 Требований</w:t>
            </w: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10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Размещены ли на территории автовокзала посты для уборки и осмотра автобусов, </w:t>
            </w:r>
            <w:r>
              <w:rPr>
                <w:rFonts w:ascii="Times New Roman" w:hAnsi="Times New Roman" w:cs="Times New Roman"/>
              </w:rPr>
              <w:t>имеющие асфальтобетонное или бетонное покрытие?</w:t>
            </w:r>
          </w:p>
        </w:tc>
        <w:tc>
          <w:tcPr>
            <w:tcW w:w="3828" w:type="dxa"/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Подпункт 3 пункта 6, пункт 7 Требований</w:t>
            </w: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 </w:t>
            </w:r>
          </w:p>
        </w:tc>
        <w:tc>
          <w:tcPr>
            <w:tcW w:w="4110" w:type="dxa"/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ли возможность стоянки автобусов во время посадки пассажиров для автобусов особо малого, малого и среднего классов не менее 10 минут, путем размещения в необходимом количестве перронов (площадок) для посадки пассажиров в автобусы?</w:t>
            </w:r>
          </w:p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9 </w:t>
            </w:r>
            <w:r w:rsidRPr="005D267B">
              <w:rPr>
                <w:rFonts w:ascii="Times New Roman" w:hAnsi="Times New Roman"/>
              </w:rPr>
              <w:t xml:space="preserve">Требований, </w:t>
            </w:r>
            <w:hyperlink r:id="rId134" w:history="1">
              <w:r>
                <w:rPr>
                  <w:rFonts w:ascii="Times New Roman" w:hAnsi="Times New Roman"/>
                </w:rPr>
                <w:t>п</w:t>
              </w:r>
              <w:r w:rsidRPr="005D267B">
                <w:rPr>
                  <w:rFonts w:ascii="Times New Roman" w:hAnsi="Times New Roman"/>
                </w:rPr>
                <w:t>ункт 14 части 1 статьи 3</w:t>
              </w:r>
            </w:hyperlink>
            <w:r w:rsidRPr="005D267B">
              <w:rPr>
                <w:rFonts w:ascii="Times New Roman" w:hAnsi="Times New Roman"/>
              </w:rPr>
              <w:t xml:space="preserve"> Федерального закона от 13 июля 2015 г. </w:t>
            </w:r>
            <w:r>
              <w:rPr>
                <w:rFonts w:ascii="Times New Roman" w:hAnsi="Times New Roman"/>
              </w:rPr>
              <w:t>№</w:t>
            </w:r>
            <w:r w:rsidRPr="005D267B">
              <w:rPr>
                <w:rFonts w:ascii="Times New Roman" w:hAnsi="Times New Roman"/>
              </w:rPr>
              <w:t xml:space="preserve"> 220-ФЗ </w:t>
            </w:r>
            <w:r>
              <w:rPr>
                <w:rFonts w:ascii="Times New Roman" w:hAnsi="Times New Roman"/>
              </w:rPr>
              <w:t>«</w:t>
            </w:r>
            <w:r w:rsidRPr="005D267B">
              <w:rPr>
                <w:rFonts w:ascii="Times New Roman" w:hAnsi="Times New Roman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</w:rPr>
              <w:t>» (далее – Федеральный закон № 220)</w:t>
            </w:r>
            <w:r>
              <w:rPr>
                <w:rStyle w:val="a5"/>
                <w:rFonts w:ascii="Times New Roman" w:hAnsi="Times New Roman"/>
              </w:rPr>
              <w:footnoteReference w:id="33"/>
            </w:r>
          </w:p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EB03FC" w:rsidTr="0004213A">
        <w:trPr>
          <w:trHeight w:val="479"/>
        </w:trPr>
        <w:tc>
          <w:tcPr>
            <w:tcW w:w="710" w:type="dxa"/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110" w:type="dxa"/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ли возможность стоянки автобусов во время посадки пассажиров для автобусов большого и особо большого классов не менее 15 минут, путем размещения в необходимом количестве перронов (площадок) для посадки пассажиров в автобусы?</w:t>
            </w:r>
          </w:p>
        </w:tc>
        <w:tc>
          <w:tcPr>
            <w:tcW w:w="3828" w:type="dxa"/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9 </w:t>
            </w:r>
            <w:r w:rsidRPr="005D267B">
              <w:rPr>
                <w:rFonts w:ascii="Times New Roman" w:hAnsi="Times New Roman"/>
              </w:rPr>
              <w:t xml:space="preserve">Требований, </w:t>
            </w:r>
            <w:hyperlink r:id="rId135" w:history="1">
              <w:r>
                <w:rPr>
                  <w:rFonts w:ascii="Times New Roman" w:hAnsi="Times New Roman"/>
                </w:rPr>
                <w:t>п</w:t>
              </w:r>
              <w:r w:rsidRPr="005D267B">
                <w:rPr>
                  <w:rFonts w:ascii="Times New Roman" w:hAnsi="Times New Roman"/>
                </w:rPr>
                <w:t>ункт 14 части 1 статьи 3</w:t>
              </w:r>
            </w:hyperlink>
            <w:r w:rsidRPr="005D26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Федерального закона № 220</w:t>
            </w:r>
          </w:p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Размещены ли на территории автовокзала, автостанции технические средства организации дорожного движения для транспортных средств и </w:t>
            </w:r>
            <w:r>
              <w:rPr>
                <w:rFonts w:ascii="Times New Roman" w:hAnsi="Times New Roman"/>
              </w:rPr>
              <w:lastRenderedPageBreak/>
              <w:t>пассажиров?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10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Оборудованы ли системами громкой связи и информационными табло: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11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Перроны (площадки) для посадки пассажиров?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11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Перроны (площадки) для высадки пассажиров?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11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Залы ожидания?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11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EB03FC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Обеспечены ли на территории автовокзала и автостанции условия доступности для инвалидов перевозок автомобильным транспортом (городским наземным электрическим транспортом) и иных услуг согласно порядку обеспечения условий доступности для пассажиров из числа инвалидов транспортных средств </w:t>
            </w:r>
            <w:r w:rsidRPr="00915053">
              <w:rPr>
                <w:rFonts w:ascii="Times New Roman" w:hAnsi="Times New Roman"/>
              </w:rPr>
              <w:t xml:space="preserve">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утвержденным в соответствии со </w:t>
            </w:r>
            <w:hyperlink r:id="rId136" w:history="1">
              <w:r w:rsidRPr="00915053">
                <w:rPr>
                  <w:rFonts w:ascii="Times New Roman" w:hAnsi="Times New Roman"/>
                </w:rPr>
                <w:t>статьей 15</w:t>
              </w:r>
            </w:hyperlink>
            <w:r w:rsidRPr="00915053">
              <w:rPr>
                <w:rFonts w:ascii="Times New Roman" w:hAnsi="Times New Roman"/>
              </w:rPr>
              <w:t xml:space="preserve"> Федерального закона от 24 ноября 1995 г. </w:t>
            </w:r>
            <w:r>
              <w:rPr>
                <w:rFonts w:ascii="Times New Roman" w:hAnsi="Times New Roman"/>
              </w:rPr>
              <w:t>№</w:t>
            </w:r>
            <w:r w:rsidRPr="00915053">
              <w:rPr>
                <w:rFonts w:ascii="Times New Roman" w:hAnsi="Times New Roman"/>
              </w:rPr>
              <w:t xml:space="preserve"> 181-ФЗ </w:t>
            </w:r>
            <w:r>
              <w:rPr>
                <w:rFonts w:ascii="Times New Roman" w:hAnsi="Times New Roman"/>
              </w:rPr>
              <w:t>«</w:t>
            </w:r>
            <w:r w:rsidRPr="00915053">
              <w:rPr>
                <w:rFonts w:ascii="Times New Roman" w:hAnsi="Times New Roman"/>
              </w:rPr>
              <w:t xml:space="preserve">О социальной </w:t>
            </w:r>
            <w:r>
              <w:rPr>
                <w:rFonts w:ascii="Times New Roman" w:hAnsi="Times New Roman"/>
              </w:rPr>
              <w:t>защите инвалидов в Российской Федерации»</w:t>
            </w:r>
            <w:r>
              <w:rPr>
                <w:rStyle w:val="a5"/>
                <w:rFonts w:ascii="Times New Roman" w:hAnsi="Times New Roman"/>
              </w:rPr>
              <w:footnoteReference w:id="34"/>
            </w:r>
            <w:r>
              <w:rPr>
                <w:rFonts w:ascii="Times New Roman" w:hAnsi="Times New Roman"/>
              </w:rPr>
              <w:t>?</w:t>
            </w:r>
          </w:p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12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ли режим работы автовокзала, автостанции графику прибытия и отправления транспортных средств?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14 Правил перевозки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 октября 2020 № 1586</w:t>
            </w:r>
            <w:r>
              <w:rPr>
                <w:rStyle w:val="a5"/>
                <w:rFonts w:ascii="Times New Roman" w:hAnsi="Times New Roman" w:cs="Times New Roman"/>
                <w:szCs w:val="22"/>
              </w:rPr>
              <w:footnoteReference w:id="35"/>
            </w:r>
            <w:r>
              <w:rPr>
                <w:rFonts w:ascii="Times New Roman" w:hAnsi="Times New Roman" w:cs="Times New Roman"/>
                <w:szCs w:val="22"/>
              </w:rPr>
              <w:t xml:space="preserve"> (далее – Правила)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Размещена ли на территории автовокзала, автостанции информация: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15 Правил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маршрутах регулярных перевозок, в состав которых включены остановочные пункты, расположенные на территории автовокзала, автостанции, в том числе схемы таких маршрутов?</w:t>
            </w:r>
          </w:p>
          <w:p w:rsidR="0004213A" w:rsidRPr="008906DB" w:rsidRDefault="0004213A" w:rsidP="0004213A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15 Правил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8906DB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расписаниях перевозок по маршрутам регулярных перевозок?</w:t>
            </w:r>
          </w:p>
          <w:p w:rsidR="0004213A" w:rsidRPr="00FB0D32" w:rsidRDefault="0004213A" w:rsidP="0004213A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15 Правил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расположении предназначенных для обслуживания пассажиров и перевозчиков помещений автовокзала, автостанции, в том числе залов ожидания, билетных касс, комнаты матери и ребенка (при наличии), пунктов питания (при наличии), медицинского пункта для оказания первой помощи (при наличии), камеры хранения (при наличии), туалетов, а также о направлениях движения к ним?</w:t>
            </w:r>
          </w:p>
          <w:p w:rsidR="0004213A" w:rsidRPr="00FB0D32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15 Правил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EB03FC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Обеспечены ли на территории автовокзала и автостанции условия доступности для инвалидов перевозок автомобильным транспортом (городским наземным электрическим транспортом) и иных услуг согласно порядку обеспечения условий доступности для пассажиров из числа инвалидов транспортных средств </w:t>
            </w:r>
            <w:r w:rsidRPr="00915053">
              <w:rPr>
                <w:rFonts w:ascii="Times New Roman" w:hAnsi="Times New Roman"/>
              </w:rPr>
              <w:t xml:space="preserve">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утвержденным в соответствии со </w:t>
            </w:r>
            <w:hyperlink r:id="rId137" w:history="1">
              <w:r w:rsidRPr="00915053">
                <w:rPr>
                  <w:rFonts w:ascii="Times New Roman" w:hAnsi="Times New Roman"/>
                </w:rPr>
                <w:t>статьей 15</w:t>
              </w:r>
            </w:hyperlink>
            <w:r w:rsidRPr="00915053">
              <w:rPr>
                <w:rFonts w:ascii="Times New Roman" w:hAnsi="Times New Roman"/>
              </w:rPr>
              <w:t xml:space="preserve"> Федерального закона от 24 ноября 1995 г. </w:t>
            </w:r>
            <w:r>
              <w:rPr>
                <w:rFonts w:ascii="Times New Roman" w:hAnsi="Times New Roman"/>
              </w:rPr>
              <w:t>№</w:t>
            </w:r>
            <w:r w:rsidRPr="00915053">
              <w:rPr>
                <w:rFonts w:ascii="Times New Roman" w:hAnsi="Times New Roman"/>
              </w:rPr>
              <w:t xml:space="preserve"> 181-ФЗ </w:t>
            </w:r>
            <w:r>
              <w:rPr>
                <w:rFonts w:ascii="Times New Roman" w:hAnsi="Times New Roman"/>
              </w:rPr>
              <w:t>«</w:t>
            </w:r>
            <w:r w:rsidRPr="00915053">
              <w:rPr>
                <w:rFonts w:ascii="Times New Roman" w:hAnsi="Times New Roman"/>
              </w:rPr>
              <w:t xml:space="preserve">О социальной </w:t>
            </w:r>
            <w:r>
              <w:rPr>
                <w:rFonts w:ascii="Times New Roman" w:hAnsi="Times New Roman"/>
              </w:rPr>
              <w:t>защите инвалидов в Российской Федерации»</w:t>
            </w:r>
            <w:r>
              <w:rPr>
                <w:rStyle w:val="a5"/>
                <w:rFonts w:ascii="Times New Roman" w:hAnsi="Times New Roman"/>
              </w:rPr>
              <w:footnoteReference w:id="36"/>
            </w:r>
            <w:r>
              <w:rPr>
                <w:rFonts w:ascii="Times New Roman" w:hAnsi="Times New Roman"/>
              </w:rPr>
              <w:t xml:space="preserve"> (далее – Федеральный закон № 181), в том числе:</w:t>
            </w:r>
          </w:p>
          <w:p w:rsidR="0004213A" w:rsidRPr="00F654F9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EB03FC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12 Требований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EB03FC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Обеспечены ли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услугам?</w:t>
            </w:r>
          </w:p>
          <w:p w:rsidR="0004213A" w:rsidRPr="004A53B5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Обеспечены ли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</w:t>
            </w:r>
            <w:r>
              <w:rPr>
                <w:rFonts w:ascii="Times New Roman" w:hAnsi="Times New Roman"/>
              </w:rPr>
              <w:lastRenderedPageBreak/>
              <w:t>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коммуникации)?</w:t>
            </w:r>
          </w:p>
          <w:p w:rsidR="0004213A" w:rsidRPr="00FB0D32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2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ли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кресла-коляски?</w:t>
            </w:r>
          </w:p>
          <w:p w:rsidR="0004213A" w:rsidRPr="00FB0D32" w:rsidRDefault="0004213A" w:rsidP="0004213A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ли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4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ли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жизнедеятельности?</w:t>
            </w:r>
          </w:p>
          <w:p w:rsidR="0004213A" w:rsidRPr="00FB0D32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5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EB03FC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ли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тифлосурдопереводчика?</w:t>
            </w:r>
          </w:p>
          <w:p w:rsidR="0004213A" w:rsidRPr="00F654F9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EB03FC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EB03FC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 ли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обучение?</w:t>
            </w:r>
          </w:p>
          <w:p w:rsidR="0004213A" w:rsidRPr="004A53B5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7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ли оказание работниками организаций, предоставляющих услуги </w:t>
            </w:r>
            <w:r>
              <w:rPr>
                <w:rFonts w:ascii="Times New Roman" w:hAnsi="Times New Roman"/>
              </w:rPr>
              <w:lastRenderedPageBreak/>
              <w:t>населению, помощи инвалидам в преодолении барьеров, мешающих получению ими услуг наравне с другими лицами?</w:t>
            </w:r>
          </w:p>
          <w:p w:rsidR="0004213A" w:rsidRPr="00FB0D32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8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ли на парковке (в случае, если имеется)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?</w:t>
            </w:r>
          </w:p>
          <w:p w:rsidR="0004213A" w:rsidRPr="00FB0D32" w:rsidRDefault="0004213A" w:rsidP="0004213A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FB0D32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Абзац 18 статьи 15 Федерального закона № 181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04213A" w:rsidRDefault="0004213A"/>
    <w:p w:rsidR="00D762EA" w:rsidRDefault="00D762EA" w:rsidP="00D762EA">
      <w:pPr>
        <w:pStyle w:val="ConsPlusNormal"/>
        <w:ind w:left="6379"/>
        <w:jc w:val="right"/>
        <w:outlineLvl w:val="0"/>
        <w:rPr>
          <w:rFonts w:ascii="Times New Roman" w:hAnsi="Times New Roman" w:cs="Times New Roman"/>
          <w:sz w:val="20"/>
        </w:rPr>
      </w:pPr>
    </w:p>
    <w:p w:rsidR="009A7037" w:rsidRPr="00D762EA" w:rsidRDefault="009A7037" w:rsidP="00D762EA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0"/>
        </w:rPr>
      </w:pPr>
      <w:r w:rsidRPr="00D762EA">
        <w:rPr>
          <w:rFonts w:ascii="Times New Roman" w:hAnsi="Times New Roman" w:cs="Times New Roman"/>
          <w:sz w:val="20"/>
        </w:rPr>
        <w:t xml:space="preserve">Приложение № </w:t>
      </w:r>
      <w:r w:rsidR="00D762EA" w:rsidRPr="00D762EA">
        <w:rPr>
          <w:rFonts w:ascii="Times New Roman" w:hAnsi="Times New Roman" w:cs="Times New Roman"/>
          <w:sz w:val="20"/>
        </w:rPr>
        <w:t>4</w:t>
      </w:r>
    </w:p>
    <w:p w:rsidR="00D762EA" w:rsidRPr="00D762EA" w:rsidRDefault="00D762EA" w:rsidP="00D762EA">
      <w:pPr>
        <w:pStyle w:val="ConsPlusTitle"/>
        <w:tabs>
          <w:tab w:val="left" w:pos="6379"/>
        </w:tabs>
        <w:ind w:left="5529"/>
        <w:jc w:val="right"/>
        <w:rPr>
          <w:rFonts w:ascii="Times New Roman" w:hAnsi="Times New Roman"/>
          <w:b w:val="0"/>
          <w:bCs/>
          <w:sz w:val="20"/>
        </w:rPr>
      </w:pPr>
      <w:r w:rsidRPr="00D762EA">
        <w:rPr>
          <w:rFonts w:ascii="Times New Roman" w:hAnsi="Times New Roman"/>
          <w:b w:val="0"/>
          <w:bCs/>
          <w:sz w:val="20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9A7037" w:rsidRDefault="009A7037" w:rsidP="009A7037">
      <w:pPr>
        <w:pStyle w:val="ConsPlusTitle"/>
        <w:ind w:left="1080"/>
        <w:jc w:val="right"/>
        <w:rPr>
          <w:rFonts w:ascii="Times New Roman" w:hAnsi="Times New Roman" w:cs="Times New Roman"/>
          <w:b w:val="0"/>
          <w:bCs/>
          <w:sz w:val="28"/>
        </w:rPr>
      </w:pPr>
    </w:p>
    <w:p w:rsidR="009A7037" w:rsidRPr="009A7037" w:rsidRDefault="009A7037" w:rsidP="009A7037">
      <w:pPr>
        <w:pStyle w:val="ConsPlusTitle"/>
        <w:ind w:left="1080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A7037" w:rsidRDefault="009A7037" w:rsidP="009A7037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федерального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7037" w:rsidRDefault="009A7037" w:rsidP="009A7037">
      <w:pPr>
        <w:pStyle w:val="ConsPlusTitle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305"/>
        <w:gridCol w:w="2606"/>
      </w:tblGrid>
      <w:tr w:rsidR="0004213A" w:rsidRPr="00333039" w:rsidTr="0004213A">
        <w:tc>
          <w:tcPr>
            <w:tcW w:w="675" w:type="dxa"/>
            <w:shd w:val="clear" w:color="auto" w:fill="auto"/>
          </w:tcPr>
          <w:p w:rsidR="0004213A" w:rsidRPr="00333039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0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04213A" w:rsidRPr="00333039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039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305" w:type="dxa"/>
            <w:shd w:val="clear" w:color="auto" w:fill="auto"/>
          </w:tcPr>
          <w:p w:rsidR="0004213A" w:rsidRPr="00333039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039">
              <w:rPr>
                <w:rFonts w:ascii="Times New Roman" w:hAnsi="Times New Roman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06" w:type="dxa"/>
            <w:shd w:val="clear" w:color="auto" w:fill="auto"/>
          </w:tcPr>
          <w:p w:rsidR="0004213A" w:rsidRPr="00333039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039">
              <w:rPr>
                <w:rFonts w:ascii="Times New Roman" w:hAnsi="Times New Roman" w:cs="Times New Roman"/>
              </w:rPr>
              <w:t>Ответы на вопросы</w:t>
            </w:r>
            <w:r w:rsidRPr="00333039">
              <w:rPr>
                <w:rStyle w:val="a5"/>
                <w:rFonts w:ascii="Times New Roman" w:hAnsi="Times New Roman" w:cs="Times New Roman"/>
              </w:rPr>
              <w:footnoteReference w:id="37"/>
            </w: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1</w:t>
            </w:r>
            <w:r w:rsidRPr="002C58EA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Соблюдаются ли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проверяемым юридическим лицом или индивидуальным предпринимателем при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осуществлении работ по капитальному ремонту, ремонту и содержанию автомобильных дорог общего пользования федерального значения следующие требования: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 xml:space="preserve">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 «а» п. 13.2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Водоотвод с проезжей части должен находиться в состоянии, исключающем застой воды на покрытии и обочинах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 «а»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 xml:space="preserve">Сцепные качества дорожного покрытия должны обеспечивать безопасные условия движения транспортных средств с разрешенной правилами дорожного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движения скоростью при условии соответствия их эксплуатационного состояния установленным требованиям.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«б»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«в»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</w:t>
            </w:r>
            <w:r w:rsidRPr="0004213A">
              <w:rPr>
                <w:rFonts w:ascii="Times New Roman" w:hAnsi="Times New Roman"/>
              </w:rPr>
              <w:lastRenderedPageBreak/>
              <w:t>проезжей части более чем на 4 см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«в»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Обочины не должны иметь деформаций, повреждений, указанных в пункте 13.2 подпункта а) настоящей статьи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«д»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 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«е» п. 13.2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</w:t>
            </w:r>
            <w:r w:rsidRPr="0004213A">
              <w:rPr>
                <w:rFonts w:ascii="Times New Roman" w:hAnsi="Times New Roman"/>
              </w:rPr>
              <w:lastRenderedPageBreak/>
              <w:t xml:space="preserve">элементов пролетного строения сооружения должно обеспечивать проектную величину грузоподъемности.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13.3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при эксплуатации тоннелей необходимо соблюдать следующие требования: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а) своевременную ликвидацию повреждений тоннельной обделки (стен тоннеля), создающих угрозу его безопасной эксплуатации;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б) поддержание в работоспособном состоянии электроосвещения, связи и громкоговорящего оповещения, автоматизированных систем, обеспечивающих организацию и безопасность дорожного движения, а также систем управления комплексом инженерной защиты от несанкционированного доступа в притоннельные сооружения, обнаружения и извещения о пожаре, противодымной защиты и автоматизированного пожаротушения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13.4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Дорожные знаки должны обладать заданными характеристиками, установленными в </w:t>
            </w:r>
            <w:r w:rsidRPr="0004213A">
              <w:rPr>
                <w:rFonts w:ascii="Times New Roman" w:hAnsi="Times New Roman"/>
              </w:rPr>
              <w:lastRenderedPageBreak/>
              <w:t xml:space="preserve">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видимость. 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«а»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движения. </w:t>
            </w: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«а»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«а»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</w:t>
            </w:r>
            <w:r w:rsidRPr="0004213A">
              <w:rPr>
                <w:rFonts w:ascii="Times New Roman" w:hAnsi="Times New Roman"/>
              </w:rPr>
              <w:lastRenderedPageBreak/>
              <w:t>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«а»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«б»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«б»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«б»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«б»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«в»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1.19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Минимальная видимость сигналов дорожных светофоров, включая символы, используемые на рассеивателях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«в»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1.20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Элементы дорожного светофора и его крепления не должны иметь повреждений, влияющих на видимость сигналов.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«в»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1.21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</w:t>
            </w:r>
            <w:r w:rsidRPr="0004213A">
              <w:rPr>
                <w:rFonts w:ascii="Times New Roman" w:hAnsi="Times New Roman"/>
              </w:rPr>
              <w:lastRenderedPageBreak/>
              <w:t>и документального оформления,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«в»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1.22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«г»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</w:t>
            </w:r>
            <w:r w:rsidRPr="0004213A">
              <w:rPr>
                <w:rFonts w:ascii="Times New Roman" w:hAnsi="Times New Roman"/>
              </w:rPr>
              <w:lastRenderedPageBreak/>
              <w:t>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«г»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«д»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«д»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Системы сигнализации на железнодорожных переездах не должны иметь повреждений, влияющих на их зрительное и слуховое восприятие.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«д»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Технические средства организации дорожного движения, применение которых вызвано </w:t>
            </w:r>
            <w:r w:rsidRPr="0004213A">
              <w:rPr>
                <w:rFonts w:ascii="Times New Roman" w:hAnsi="Times New Roman"/>
              </w:rPr>
              <w:lastRenderedPageBreak/>
              <w:t>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«е»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«е»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1.29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п.п. «е»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1.30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После устранения причин, вызвавших необходимость применения временных </w:t>
            </w:r>
            <w:r w:rsidRPr="0004213A">
              <w:rPr>
                <w:rFonts w:ascii="Times New Roman" w:hAnsi="Times New Roman"/>
              </w:rPr>
              <w:lastRenderedPageBreak/>
              <w:t>технических средств при организации дорожного движения, они должны быть демонтированы.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п.п. «е» п. 13.5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1.31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13.6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1.32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13.7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C58EA">
              <w:rPr>
                <w:rFonts w:ascii="Times New Roman" w:hAnsi="Times New Roman" w:cs="Times New Roman"/>
                <w:b w:val="0"/>
                <w:szCs w:val="22"/>
              </w:rPr>
              <w:t>1.33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Замену вышедшего из строя источника света искусственного освещения после его обнаружения </w:t>
            </w:r>
            <w:r w:rsidRPr="0004213A">
              <w:rPr>
                <w:rFonts w:ascii="Times New Roman" w:hAnsi="Times New Roman"/>
              </w:rPr>
              <w:lastRenderedPageBreak/>
              <w:t>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13.7</w:t>
            </w:r>
            <w:r w:rsidRPr="0004213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13.8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средства наружной рекламы не должны: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- 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- ухудшать видимость средств регулирования дорожного движения или снижать их эффективность;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lastRenderedPageBreak/>
      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- иметь яркость элементов изображения при внутреннем и внешнем освещении выше фотометрических характеристик дорожных знаков;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- освещаться в темное время суток на участках дорог, где дорожные знаки не имеют искусственного освещения;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13.8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13.9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 xml:space="preserve">На снежном накате не </w:t>
            </w:r>
            <w:r w:rsidRPr="0004213A">
              <w:rPr>
                <w:rFonts w:ascii="Times New Roman" w:hAnsi="Times New Roman"/>
              </w:rPr>
              <w:lastRenderedPageBreak/>
              <w:t>допускается наличие колеи глубиной более 30 мм и отдельных гребней возвышений, занижений и выбоин высотой или глубиной более 40 мм.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13.9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 xml:space="preserve">технического регламента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13.9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1.39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  <w:r w:rsidRPr="0004213A">
              <w:rPr>
                <w:rFonts w:ascii="Times New Roman" w:hAnsi="Times New Roman"/>
              </w:rPr>
              <w:t>На лавиноопасных участках горных автомобильных дорог должны быть предприняты меры по своевременному предупреждению и ликвидации лавинной опасности, а также устройству необходимых противолавинных сооружений.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13.9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производимые и импортируемые в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14.1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а) разрушение автомобильной дороги или сооружений, или их участков (частей);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б) необратимые деформации дорожных конструкций;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в) недопустимое снижение основных транспортно-эксплуатационных характеристик автомобильной дороги или сооружений на ней.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14.2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14.3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Безопасность дорожно-строительных материалов и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изделий обеспечивается путем соблюдения следующих основных требований на всех этапах их жизненного цикла: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14.4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 xml:space="preserve">технического регламента Таможенного союза Безопасность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1.44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 ТР ТС 014/2011и проектной документации.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14.5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Подтверждение соответствия дорожно-строительных материалов и изделий должно осуществляться в соответствии с унифицированными процедурами, утвержденными Комиссией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поступающие для строительства, реконструкции, капитального ремонта и эксплуатации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испытаний на соответствие требованиям проектной документации и ТР ТС 014/2011.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Подтверждение соответствия дорожно-строительных материалов и изделий дожно осуществляться по схемам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1.49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Дорожно-строительные материалы, включенные в Перечень, приведенный в приложении 1 к ТР ТС 014/2011 , подлежат подтверждению соответствия в форме декларирования соответствия (схема 1д, 3д, 4д). Схема 1д и 3д - для серийно выпускаемой продукции, схема 4д - для партии продукции.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24.2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Изделия, включенные в Перечень, приведенный в приложении 2 к ТР ТС 014/2011, подлежат подтверждению соответствия в форме сертификации (схема 1с, 3с).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1.51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Сертификация изделий 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стандарт организации (при наличии);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сертификат на систему менеджмента изготовителя (при наличии);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протоколы испытаний дорожно-строительных материалов и изделий,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сертификаты соответствия на материалы и комплектующие изделия или протоколы их испытаний (при наличии);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сертификаты соответствия на данные дорожно-строительные материалы и изделия, полученные от зарубежных органов по сертификации (при наличии);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- другие документы, прямо или косвенно подтверждающие соответствие дорожно-строительных материалов и изделий требованиям безопасности настоящего технического регламента (при наличии).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24.6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Декларирование соответствия дорожно-строительных материалов по схемам 1д, 3д, 4д осуществляется на основании: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собственных доказательств (схема 1д);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(схемы 3д, 4д);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проведения испытаний дорожно-строительных материалов и производственного контроля изготовителем (схемы 3д, 4д).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24.7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Испытания дорожно-строительных материалов (схемы 3д, 4д) проводятся аккредитованной испытательной лабораторией, включенной в Единый реестр органов по сертификации и испытательных лабораторий (центров)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24.7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При проведении декларирования соответствия по схемам (1д, 3д, 4д) осуществляются следующие действия: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- формирование и анализ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документации (схемы 1д, 3д, 4д) с учетом положений п. 24.6 статьи 5;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осуществление производственного контроля (схемы 1д, 3д);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проведение испытаний образцов продукции (схемы 1д, 3д, 4д);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принятие и регистрация декларации о соответствии (схемы 1д, 3д, 4д);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нанесение единого знака обращения (схемы 1д, 3д, 4д).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24.8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Декларация о соответствии оформляется по единой форме, утвержденной решением Комиссии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24.10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Декларация о соответствии подлежит регистрации в соответствии с порядком, утвержденным Комиссий Таможенного союза. 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24.10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Действие декларации о соответствии начинается со дня ее регистрации. Срок действия декларации о соответствии - не более пяти лет.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24.10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1.59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24.10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При проведении сертификации изделий (схемы 1с, 3с) осуществляются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следующие действия: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подача заявителем в орган по сертификации продукции заявки на проведение сертификации с прилагаемой технической документацией (схемы 1с, 3с) с учетом пункта 24.6 статьи 5 настоящего технического регламента;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рассмотрение заявки и принятие по ней решения органом по сертификации продукции (схемы 1с, 3с);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отбор органом по сертификации продукции образцов для проведения испытаний (схемы 1с, 3с);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проведение испытаний образцов продукции аккредитованной испытательной лабораторией (схемы 1с, 3с);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проведение органом по сертификации продукции анализа состояния производства (схема 1с);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 (схема 1с);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анализ результатов испытаний и выдачу заявителю сертификата соответствия (схема 3с);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нанесение единого знака обращения (схемы 1с, 3с);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инспекционный контроль за сертифицированной продукцией (схема 1с);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24.11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Заявка на проведение сертификации оформляется заявителем и должна содержать: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- наименование и местонахождение заявителя;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наименование и местонахождение изготовителя;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сведения об изделиях (их составе) и их идентифицирующие признаки (наименование,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реквизиты договора (контракта) и т.п.);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схему сертификации.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работ по сертификации.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Орган по сертификации проводит работы по сертификации, готовит решение и при положительном результате выдает заявителю сертификат соответствия.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Испытания типового образца (типовых образцов) изделия проводятся аккредитованной испытательной лабораторией (центром) по поручению органа по сертификации, которому выдается протокол испытаний.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Анализ состояния производства проводится органом по сертификации у изготовителя. Результаты анализа оформляются актом.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При положительных результатах, предусмотренных схемой сертификации, орган по сертификации оформляет сертификат соответствия и выдает его заявителю.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Сертификат соответствия оформляется по единой форме, утвержденной решением Комиссии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24.13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1.69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форме.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24.14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1.70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устанавливается.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24.14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1.71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требуется детализировать состав группы однородной продукции, выпускаемой заявителем и сертифицированной по одним и тем же требованиям;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- требуется указать заводы-изготовители, входящие в более крупные объединения, имеющие единые условия производства продукции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24.14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1.72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1.73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соответствующие требованиям безопасности настоящего технического регламента и прошедшие процедуру подтверждения соответствия, </w:t>
            </w:r>
            <w:r w:rsidRPr="0004213A">
              <w:rPr>
                <w:rFonts w:ascii="Times New Roman" w:hAnsi="Times New Roman"/>
                <w:b/>
                <w:sz w:val="20"/>
                <w:szCs w:val="20"/>
              </w:rPr>
              <w:t>должны</w:t>
            </w:r>
            <w:r w:rsidRPr="0004213A">
              <w:rPr>
                <w:rFonts w:ascii="Times New Roman" w:hAnsi="Times New Roman"/>
                <w:sz w:val="20"/>
                <w:szCs w:val="20"/>
              </w:rPr>
              <w:t xml:space="preserve"> иметь маркировку единым знаком обращения продукции на рынке государств - членов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24.16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1.74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 xml:space="preserve">Маркировка единым знаком обращения продукции на рынке государств - членов </w:t>
            </w:r>
            <w:r w:rsidRPr="0004213A">
              <w:rPr>
                <w:rFonts w:ascii="Times New Roman" w:hAnsi="Times New Roman"/>
                <w:sz w:val="20"/>
                <w:szCs w:val="20"/>
              </w:rPr>
              <w:lastRenderedPageBreak/>
              <w:t>Таможенного союза осуществляется перед выпуском дорожно-строительных материалов и изделий в обращение на рынке.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24.16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1.75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Единый знак обращения продукции на рынке государств - членов Таможенного союза наносится на каждую единицу изделий, определенных в Перечне изделий, подлежащих подтверждению соответствия в форме сертификации в соответствии с настоящим техническим регламентом Таможенного союза, любым способом, обеспечивающим четкое и ясное изображение в течение всего срока службы изделия.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24.17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1.76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Единый знак обращения продукции на рынке государств - членов Таможенного союза наносится на само изделие.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24.17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1.77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Нанесение единого знака обращения продукции на рынке государств - членов Таможенного союза на дорожно-строительные материалы, включенные в Перечень дорожно-строительных материалов, подлежащих подтверждению соответствия в форме декларирования соответствия в соответствии с настоящим техническим регламентом Таможенного союза, наносится на упаковку (при ее наличии) и должна содержаться в прилагаемых товарно-сопроводительных документах на дорожно-строительные материалы.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24.18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04213A" w:rsidRPr="002C58EA" w:rsidTr="0004213A">
        <w:tc>
          <w:tcPr>
            <w:tcW w:w="675" w:type="dxa"/>
            <w:shd w:val="clear" w:color="auto" w:fill="auto"/>
          </w:tcPr>
          <w:p w:rsidR="0004213A" w:rsidRPr="002C58E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1.78</w:t>
            </w:r>
          </w:p>
        </w:tc>
        <w:tc>
          <w:tcPr>
            <w:tcW w:w="2835" w:type="dxa"/>
            <w:shd w:val="clear" w:color="auto" w:fill="auto"/>
          </w:tcPr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13A">
              <w:rPr>
                <w:rFonts w:ascii="Times New Roman" w:hAnsi="Times New Roman"/>
                <w:sz w:val="20"/>
                <w:szCs w:val="20"/>
              </w:rPr>
              <w:t>Дорожно-строительные материалы и изделия маркируются единым знаком обращения продукции на рынке государств - членов Таможенного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      </w:r>
          </w:p>
          <w:p w:rsidR="0004213A" w:rsidRPr="0004213A" w:rsidRDefault="0004213A" w:rsidP="00042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04213A">
              <w:rPr>
                <w:rFonts w:ascii="Times New Roman" w:hAnsi="Times New Roman" w:cs="Times New Roman"/>
                <w:b w:val="0"/>
                <w:szCs w:val="22"/>
              </w:rPr>
              <w:t>п. 24.19</w:t>
            </w:r>
            <w:r w:rsidRPr="0004213A">
              <w:rPr>
                <w:rFonts w:ascii="Times New Roman" w:hAnsi="Times New Roman" w:cs="Times New Roman"/>
              </w:rPr>
              <w:t xml:space="preserve"> </w:t>
            </w:r>
            <w:r w:rsidRPr="0004213A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04213A" w:rsidRPr="0004213A" w:rsidRDefault="0004213A" w:rsidP="000421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Default="009A7037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442275" w:rsidRDefault="00442275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</w:rPr>
      </w:pPr>
    </w:p>
    <w:p w:rsidR="009A7037" w:rsidRPr="00442275" w:rsidRDefault="009A7037" w:rsidP="00442275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42275" w:rsidRPr="00442275" w:rsidRDefault="00442275" w:rsidP="00442275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62EA">
        <w:rPr>
          <w:rFonts w:ascii="Times New Roman" w:hAnsi="Times New Roman"/>
          <w:sz w:val="24"/>
          <w:szCs w:val="24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9A7037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</w:t>
      </w: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305"/>
        <w:gridCol w:w="2606"/>
      </w:tblGrid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6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683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683">
              <w:rPr>
                <w:rFonts w:ascii="Times New Roman" w:hAnsi="Times New Roman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683">
              <w:rPr>
                <w:rFonts w:ascii="Times New Roman" w:hAnsi="Times New Roman" w:cs="Times New Roman"/>
              </w:rPr>
              <w:t>Ответы на вопросы</w:t>
            </w:r>
            <w:r w:rsidRPr="00BB3683">
              <w:rPr>
                <w:rStyle w:val="a5"/>
                <w:rFonts w:ascii="Times New Roman" w:hAnsi="Times New Roman" w:cs="Times New Roman"/>
              </w:rPr>
              <w:footnoteReference w:id="38"/>
            </w: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368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</w:t>
            </w:r>
            <w:r w:rsidRPr="00BB368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Соблюдаются ли проверяемым юридическим лицом или индивидуальным предпринимателем при осуществлении деятельности по использованию полос отвода и (или) придорожных полос автомобильных дорог общего пользования федерального значения: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союза.</w:t>
            </w:r>
          </w:p>
          <w:p w:rsidR="009A7037" w:rsidRPr="00BB368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13.8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Прокладка, перенос или переустройство инженерных коммуникаций, их </w:t>
            </w:r>
            <w:r w:rsidRPr="00BB3683">
              <w:rPr>
                <w:rFonts w:ascii="Times New Roman" w:hAnsi="Times New Roman"/>
              </w:rPr>
              <w:lastRenderedPageBreak/>
              <w:t xml:space="preserve">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настоящим Федеральным законом (в случае, если для прокладки, переноса или переустройства таких инженерных коммуникаций требуется выдача разрешения на строительство).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В указанном договоре </w:t>
            </w:r>
            <w:r w:rsidRPr="00BB3683">
              <w:rPr>
                <w:rFonts w:ascii="Times New Roman" w:hAnsi="Times New Roman"/>
                <w:b/>
              </w:rPr>
              <w:t>должны</w:t>
            </w:r>
            <w:r w:rsidRPr="00BB3683">
              <w:rPr>
                <w:rFonts w:ascii="Times New Roman" w:hAnsi="Times New Roman"/>
              </w:rPr>
              <w:t xml:space="preserve">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2 ст. 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«Об автомобильных дорогах и о дорожной деятельности в Российской Федерации и о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</w:t>
            </w:r>
            <w:r w:rsidRPr="00BB3683">
              <w:rPr>
                <w:rFonts w:ascii="Times New Roman" w:hAnsi="Times New Roman"/>
              </w:rPr>
              <w:lastRenderedPageBreak/>
              <w:t>счет владельцы автомобильных дорог согласовывают в письменной форме планируемое размещение таких инженерных коммуникаций.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2.1. ст. 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настоящим Федеральным законом (в случае, если для прокладки, переноса или переустройства таких инженерных коммуникаций требуется выдача разрешения на строительство). Это согласие </w:t>
            </w:r>
            <w:r w:rsidRPr="00BB3683">
              <w:rPr>
                <w:rFonts w:ascii="Times New Roman" w:hAnsi="Times New Roman"/>
                <w:b/>
              </w:rPr>
              <w:t>должно</w:t>
            </w:r>
            <w:r w:rsidRPr="00BB3683">
              <w:rPr>
                <w:rFonts w:ascii="Times New Roman" w:hAnsi="Times New Roman"/>
              </w:rPr>
              <w:t xml:space="preserve">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3 ст. 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1.5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6 ст. 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02740">
              <w:t xml:space="preserve"> </w:t>
            </w:r>
            <w:r w:rsidRPr="00BB3683">
              <w:rPr>
                <w:rFonts w:ascii="Times New Roman" w:hAnsi="Times New Roman"/>
              </w:rPr>
              <w:t xml:space="preserve">Владельцы инженерных коммуникаций, осуществляющие их прокладку, перенос, переустройство, их эксплуатацию без предусмотренного частями 2 - 3 статьи 19 Федерального закона № 257-ФЗ согласия, без разрешения на строительство (в случае, если для прокладки, переноса,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</w:t>
            </w:r>
            <w:r w:rsidRPr="00BB3683">
              <w:rPr>
                <w:rFonts w:ascii="Times New Roman" w:hAnsi="Times New Roman"/>
              </w:rPr>
              <w:lastRenderedPageBreak/>
              <w:t xml:space="preserve">обязаны прекратить прокладку, перенос, переустройство инженерных коммуникаций, их эксплуатацию, осуществить снос незаконно возведенных сооружений, иных объектов и привести автомобильную дорогу в первоначальное состояние. В случае отказа от исполнения указанных требований владелец автомобильной дороги выполняет работы по ликвидации проложенных, перенесенных,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переносе, переустройстве таких сооружений, иных объектов, в соответствии с законодательством Российской Федерации.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7 ст. 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Строительство, реконструкция являющихся сооружениями пересечения автомобильной дороги с другими автомобильными дорогами  и примыкания автомобильной дороги к другой автомобильной дороге </w:t>
            </w:r>
            <w:r w:rsidRPr="00BB3683">
              <w:rPr>
                <w:rFonts w:ascii="Times New Roman" w:hAnsi="Times New Roman"/>
                <w:b/>
              </w:rPr>
              <w:t>допускаются при</w:t>
            </w:r>
            <w:r w:rsidRPr="00BB3683">
              <w:rPr>
                <w:rFonts w:ascii="Times New Roman" w:hAnsi="Times New Roman"/>
              </w:rPr>
              <w:t xml:space="preserve"> наличии разрешения на строительство, выдаваемого в соответствии с Градостроительным кодексом Российской Федерации и настоящим </w:t>
            </w:r>
            <w:r w:rsidRPr="00BB3683">
              <w:rPr>
                <w:rFonts w:ascii="Times New Roman" w:hAnsi="Times New Roman"/>
              </w:rPr>
              <w:lastRenderedPageBreak/>
              <w:t>Федеральным законом, и согласия в письменной форме владельцев автомобильных дорог.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1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</w:t>
            </w:r>
            <w:r w:rsidRPr="00BB3683">
              <w:rPr>
                <w:rFonts w:ascii="Times New Roman" w:hAnsi="Times New Roman"/>
                <w:b/>
              </w:rPr>
              <w:t>должны</w:t>
            </w:r>
            <w:r w:rsidRPr="00BB3683">
              <w:rPr>
                <w:rFonts w:ascii="Times New Roman" w:hAnsi="Times New Roman"/>
              </w:rPr>
              <w:t xml:space="preserve">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3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1.9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</w:t>
            </w:r>
            <w:r w:rsidRPr="00BB3683">
              <w:rPr>
                <w:rFonts w:ascii="Times New Roman" w:hAnsi="Times New Roman"/>
                <w:b/>
              </w:rPr>
              <w:t>допускаются при</w:t>
            </w:r>
            <w:r w:rsidRPr="00BB3683">
              <w:rPr>
                <w:rFonts w:ascii="Times New Roman" w:hAnsi="Times New Roman"/>
              </w:rPr>
              <w:t xml:space="preserve"> наличии согласия в письменной форме владельцев таких автомобильных дорог. При этом с владельцами таких автомобильных дорог </w:t>
            </w:r>
            <w:r w:rsidRPr="00BB3683">
              <w:rPr>
                <w:rFonts w:ascii="Times New Roman" w:hAnsi="Times New Roman"/>
                <w:b/>
              </w:rPr>
              <w:t xml:space="preserve">должны </w:t>
            </w:r>
            <w:r w:rsidRPr="00BB3683">
              <w:rPr>
                <w:rFonts w:ascii="Times New Roman" w:hAnsi="Times New Roman"/>
              </w:rPr>
              <w:t>быть согласованы порядок осуществления работ по ремонту указанных пересечений и примыканий и объем таких работ.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4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1.10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Капитальный ремонт, ремонт пересечений и примыканий в отношении </w:t>
            </w:r>
            <w:r w:rsidRPr="00BB3683">
              <w:rPr>
                <w:rFonts w:ascii="Times New Roman" w:hAnsi="Times New Roman"/>
              </w:rPr>
              <w:lastRenderedPageBreak/>
              <w:t xml:space="preserve">частных автомобильных дорог </w:t>
            </w:r>
            <w:r w:rsidRPr="00BB3683">
              <w:rPr>
                <w:rFonts w:ascii="Times New Roman" w:hAnsi="Times New Roman"/>
                <w:b/>
              </w:rPr>
              <w:t>допускаются при</w:t>
            </w:r>
            <w:r w:rsidRPr="00BB3683">
              <w:rPr>
                <w:rFonts w:ascii="Times New Roman" w:hAnsi="Times New Roman"/>
              </w:rPr>
              <w:t xml:space="preserve"> наличии согласия в письменной форме собственников таких автомобильных дорог. При этом с собственниками таких автомобильных дорог </w:t>
            </w:r>
            <w:r w:rsidRPr="00BB3683">
              <w:rPr>
                <w:rFonts w:ascii="Times New Roman" w:hAnsi="Times New Roman"/>
                <w:b/>
              </w:rPr>
              <w:t>должны</w:t>
            </w:r>
            <w:r w:rsidRPr="00BB3683">
              <w:rPr>
                <w:rFonts w:ascii="Times New Roman" w:hAnsi="Times New Roman"/>
              </w:rPr>
              <w:t xml:space="preserve"> быть согласованы порядок осуществления работ по ремонту указанных пересечений и примыканий и объем таких работ.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5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«Об автомобильных дорогах и о дорожной деятельности в Российской Федерации и о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5.1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1.12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 Согласие в письменной форме владельца автомобильной дороги, указанное в частях 1, 4 и 5 статьи 5 статьи 20 Федерального закона № 257-ФЗ,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5.2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1.13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 согласовании </w:t>
            </w:r>
            <w:r w:rsidRPr="00BB3683">
              <w:rPr>
                <w:rFonts w:ascii="Times New Roman" w:hAnsi="Times New Roman"/>
              </w:rPr>
              <w:lastRenderedPageBreak/>
              <w:t xml:space="preserve">строительства, реконструкции, капитального ремонта, ремонта пересечений и примыканий владельцы автомобильных дорог </w:t>
            </w:r>
            <w:r w:rsidRPr="00BB3683">
              <w:rPr>
                <w:rFonts w:ascii="Times New Roman" w:hAnsi="Times New Roman"/>
                <w:b/>
              </w:rPr>
              <w:t>обязаны</w:t>
            </w:r>
            <w:r w:rsidRPr="00BB3683">
              <w:rPr>
                <w:rFonts w:ascii="Times New Roman" w:hAnsi="Times New Roman"/>
              </w:rPr>
              <w:t xml:space="preserve">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6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1.14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Лица, осуществляющие строительство, реконструкцию, капитальный ремонт, ремонт пересечений или примыканий без предусмотренного частями 1, 4 или 5 статьи 20 Федерального закона №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</w:t>
            </w:r>
            <w:r w:rsidRPr="00BB3683">
              <w:rPr>
                <w:rFonts w:ascii="Times New Roman" w:hAnsi="Times New Roman"/>
                <w:b/>
              </w:rPr>
              <w:t>обязаны</w:t>
            </w:r>
            <w:r w:rsidRPr="00BB3683">
              <w:rPr>
                <w:rFonts w:ascii="Times New Roman" w:hAnsi="Times New Roman"/>
              </w:rPr>
              <w:t xml:space="preserve"> прекратить осуществление строительства, реконструкции, капитального ремонта, </w:t>
            </w:r>
            <w:r w:rsidRPr="00BB3683">
              <w:rPr>
                <w:rFonts w:ascii="Times New Roman" w:hAnsi="Times New Roman"/>
              </w:rPr>
              <w:lastRenderedPageBreak/>
              <w:t xml:space="preserve">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8 ст. 20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1.15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Владельцы инфраструктуры железнодорожного транспорта общего пользования и владельцы железнодорожных путей необщего пользования </w:t>
            </w:r>
            <w:r w:rsidRPr="00BB3683">
              <w:rPr>
                <w:rFonts w:ascii="Times New Roman" w:hAnsi="Times New Roman"/>
                <w:b/>
              </w:rPr>
              <w:t>обязаны</w:t>
            </w:r>
            <w:r w:rsidRPr="00BB3683">
              <w:rPr>
                <w:rFonts w:ascii="Times New Roman" w:hAnsi="Times New Roman"/>
              </w:rPr>
              <w:t xml:space="preserve"> оборудовать железнодорожные переезды устройствами, предназначенными для обеспечения безопасности движения железнодорожного транспорта, а также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 транспортного средства), в соответствии с требованиями, установленными законодательством Российской Федерации о железнодорожном транспорте.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2 ст. 21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1.16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Владельцы инфраструктуры железнодорожного транспорта общего </w:t>
            </w:r>
            <w:r w:rsidRPr="00BB3683">
              <w:rPr>
                <w:rFonts w:ascii="Times New Roman" w:hAnsi="Times New Roman"/>
              </w:rPr>
              <w:lastRenderedPageBreak/>
              <w:t>пользования обязаны оборудовать железнодорожные переезды, расположенные на железнодорожных путях общего пользования, работающими в автоматическом режиме специальными техническими средствами, имеющими функции фото- и киносъемки, видеозаписи, для фиксации нарушений правил проезда через железнодорожные переезды. Порядок оборудования железнодорожных переездов, расположенных на железнодорожных путях общего пользования, работающими в автоматическом режиме специальными техническими средствами, имеющими функции фото- и киносъемки, видеозаписи, порядок обеспечения обслуживания указанных специальных технических средств,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(надзора) устанавливается Правительством Российской Федерации.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4 ст. 21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«Об автомобильных дорогах и о дорожной деятельности в Российской Федерации и о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1.17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C8268C">
              <w:t xml:space="preserve"> </w:t>
            </w:r>
            <w:r w:rsidRPr="00BB3683">
              <w:rPr>
                <w:rFonts w:ascii="Times New Roman" w:hAnsi="Times New Roman"/>
              </w:rPr>
              <w:t xml:space="preserve">Обеспечение автомобильной дороги объектами дорожного сервиса </w:t>
            </w:r>
            <w:r w:rsidRPr="00BB3683">
              <w:rPr>
                <w:rFonts w:ascii="Times New Roman" w:hAnsi="Times New Roman"/>
                <w:b/>
              </w:rPr>
              <w:t>не должно</w:t>
            </w:r>
            <w:r w:rsidRPr="00BB3683">
              <w:rPr>
                <w:rFonts w:ascii="Times New Roman" w:hAnsi="Times New Roman"/>
              </w:rPr>
              <w:t xml:space="preserve"> ухудшать видимость на автомобильной дороге, </w:t>
            </w:r>
            <w:r w:rsidRPr="00BB3683">
              <w:rPr>
                <w:rFonts w:ascii="Times New Roman" w:hAnsi="Times New Roman"/>
              </w:rPr>
              <w:lastRenderedPageBreak/>
              <w:t>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3 ст. 22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1.18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Объекты дорожного сервиса </w:t>
            </w:r>
            <w:r w:rsidRPr="00BB3683">
              <w:rPr>
                <w:rFonts w:ascii="Times New Roman" w:hAnsi="Times New Roman"/>
                <w:b/>
              </w:rPr>
              <w:t>должны</w:t>
            </w:r>
            <w:r w:rsidRPr="00BB3683">
              <w:rPr>
                <w:rFonts w:ascii="Times New Roman" w:hAnsi="Times New Roman"/>
              </w:rPr>
              <w:t xml:space="preserve">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6 ст. 22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1.19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 примыкании автомобильной дороги к другой автомобильной дороге подъезды и съезды </w:t>
            </w:r>
            <w:r w:rsidRPr="00BB3683">
              <w:rPr>
                <w:rFonts w:ascii="Times New Roman" w:hAnsi="Times New Roman"/>
                <w:b/>
              </w:rPr>
              <w:t>должны</w:t>
            </w:r>
            <w:r w:rsidRPr="00BB3683">
              <w:rPr>
                <w:rFonts w:ascii="Times New Roman" w:hAnsi="Times New Roman"/>
              </w:rPr>
              <w:t xml:space="preserve">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6 ст. 22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1.20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 заключении договора о присоединении объекта дорожного сервиса к автомобильной дороге владелец автомобильной дороги </w:t>
            </w:r>
            <w:r w:rsidRPr="00BB3683">
              <w:rPr>
                <w:rFonts w:ascii="Times New Roman" w:hAnsi="Times New Roman"/>
                <w:b/>
              </w:rPr>
              <w:t>обязан</w:t>
            </w:r>
            <w:r w:rsidRPr="00BB3683">
              <w:rPr>
                <w:rFonts w:ascii="Times New Roman" w:hAnsi="Times New Roman"/>
              </w:rPr>
              <w:t xml:space="preserve"> информировать лиц, с которыми заключается такой договор, о планируемых реконструкции, капитальном ремонте автомобильной дороги и о сроках осуществления ее </w:t>
            </w:r>
            <w:r w:rsidRPr="00BB3683">
              <w:rPr>
                <w:rFonts w:ascii="Times New Roman" w:hAnsi="Times New Roman"/>
              </w:rPr>
              <w:lastRenderedPageBreak/>
              <w:t>реконструкции, капитального ремонта.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8 ст. 22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10 ст. 22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1.22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10 ст. 22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1.23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C8268C">
              <w:t xml:space="preserve"> </w:t>
            </w:r>
            <w:r w:rsidRPr="00BB3683">
              <w:rPr>
                <w:rFonts w:ascii="Times New Roman" w:hAnsi="Times New Roman"/>
              </w:rPr>
              <w:t xml:space="preserve">Реконструкция, капитальный ремонт и ремонт примыканий объектов дорожного сервиса к автомобильным дорогам допускаются при наличии согласия в </w:t>
            </w:r>
            <w:r w:rsidRPr="00BB3683">
              <w:rPr>
                <w:rFonts w:ascii="Times New Roman" w:hAnsi="Times New Roman"/>
              </w:rPr>
              <w:lastRenderedPageBreak/>
              <w:t xml:space="preserve">письменной форме владельцев автомобильных дорог на выполнение указанных работ. Это согласие </w:t>
            </w:r>
            <w:r w:rsidRPr="00BB3683">
              <w:rPr>
                <w:rFonts w:ascii="Times New Roman" w:hAnsi="Times New Roman"/>
                <w:b/>
              </w:rPr>
              <w:t xml:space="preserve">должно </w:t>
            </w:r>
            <w:r w:rsidRPr="00BB3683">
              <w:rPr>
                <w:rFonts w:ascii="Times New Roman" w:hAnsi="Times New Roman"/>
              </w:rPr>
              <w:t>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11 ст. 22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1.24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</w:t>
            </w:r>
            <w:r w:rsidRPr="00BB3683">
              <w:rPr>
                <w:rFonts w:ascii="Times New Roman" w:hAnsi="Times New Roman"/>
                <w:b/>
              </w:rPr>
              <w:t xml:space="preserve">обязаны </w:t>
            </w:r>
            <w:r w:rsidRPr="00BB3683">
              <w:rPr>
                <w:rFonts w:ascii="Times New Roman" w:hAnsi="Times New Roman"/>
              </w:rPr>
              <w:t xml:space="preserve">прекратить осуществление строительства, реконструкции, капитального ремонта </w:t>
            </w:r>
            <w:r w:rsidRPr="00BB3683">
              <w:rPr>
                <w:rFonts w:ascii="Times New Roman" w:hAnsi="Times New Roman"/>
              </w:rPr>
              <w:lastRenderedPageBreak/>
              <w:t>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12 ст. 22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1.25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границах полосы отвода автомобильной дороги, за исключением случаев, предусмотренных Федеральным законом № 257-ФЗ, запрещаются: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3) распашка земельных участков, покос травы, осуществление рубок и повреждение лесных насаждений и иных многолетних насаждений, </w:t>
            </w:r>
            <w:r w:rsidRPr="00BB3683">
              <w:rPr>
                <w:rFonts w:ascii="Times New Roman" w:hAnsi="Times New Roman"/>
              </w:rPr>
              <w:lastRenderedPageBreak/>
              <w:t>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3 ст. 25</w:t>
            </w:r>
            <w:r w:rsidRPr="00BB3683">
              <w:rPr>
                <w:szCs w:val="22"/>
              </w:rP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1.26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</w:t>
            </w:r>
            <w:r w:rsidRPr="00BB3683">
              <w:rPr>
                <w:rFonts w:ascii="Times New Roman" w:hAnsi="Times New Roman"/>
                <w:b/>
              </w:rPr>
              <w:t>допускаются при наличии</w:t>
            </w:r>
            <w:r w:rsidRPr="00BB3683">
              <w:rPr>
                <w:rFonts w:ascii="Times New Roman" w:hAnsi="Times New Roman"/>
              </w:rPr>
              <w:t xml:space="preserve"> согласия в письменной форме владельца автомобильной </w:t>
            </w:r>
            <w:r w:rsidRPr="00BB3683">
              <w:rPr>
                <w:rFonts w:ascii="Times New Roman" w:hAnsi="Times New Roman"/>
              </w:rPr>
              <w:lastRenderedPageBreak/>
              <w:t xml:space="preserve">дороги. Это согласие </w:t>
            </w:r>
            <w:r w:rsidRPr="00BB3683">
              <w:rPr>
                <w:rFonts w:ascii="Times New Roman" w:hAnsi="Times New Roman"/>
                <w:b/>
              </w:rPr>
              <w:t xml:space="preserve">должно </w:t>
            </w:r>
            <w:r w:rsidRPr="00BB3683">
              <w:rPr>
                <w:rFonts w:ascii="Times New Roman" w:hAnsi="Times New Roman"/>
              </w:rPr>
              <w:t>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8 ст. 26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1.27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статьи 26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</w:t>
            </w:r>
            <w:r w:rsidRPr="00BB3683">
              <w:rPr>
                <w:rFonts w:ascii="Times New Roman" w:hAnsi="Times New Roman"/>
              </w:rPr>
              <w:lastRenderedPageBreak/>
              <w:t>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8.1 ст. 26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1.28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ч. 8.1 ст. 26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1.29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</w:t>
            </w:r>
            <w:r w:rsidRPr="00BB3683">
              <w:rPr>
                <w:rFonts w:ascii="Times New Roman" w:hAnsi="Times New Roman"/>
              </w:rPr>
              <w:lastRenderedPageBreak/>
              <w:t xml:space="preserve">владельцем автомобильной дороги. Это согласие должно содержать технические требования и условия, подлежащие обязательному исполнению.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ч. 8.2. ст. 26 Федерального закона от 08.11.2007 № 257-ФЗ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1.30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Владельцы автомобильных дорог федерального значения обозначают границы придорожных полос автомобильных дорог федерального значения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п.5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Строительство, реконструкция в границах придорожных полос автомобильной дороги федерального значения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при наличии согласия, выданного в письменной форме владельцем автомобильной дороги, содержащего обязательные для исполнения технические требования и условия.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8.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1.32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объектов,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указанных в пункте 8 Порядка,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1) объекты не должны ухудшать видимость на автомобильной дороге федерального значения и другие условия безопасности дорожного движения;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2)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3) выбор места размещения объектов должен осуществляться с учетом возможной реконструкции автомобильной дороги федерального значения.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1.33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Размещение объектов дорожного сервиса в пределах придорожных полос автомобильных дорог федерального значения либо за их пределами, но требующее присоединения к автомобильной дороге федерального значения, должно осуществляться с учетом имеющегося размещения таких объектов в пределах полосы отвода автомобильной дороги федерального значения.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10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1.34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Выбор места размещения объектов дорожного сервиса в пределах придорожных полос автомобильной дороги федерального значения либо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за их пределами, но требующих присоединения к автомобильной дороге федерального значения, должен осуществляться в соответствии с документацией по планировке территории, с соблюдением требований законодательства Российской Федерации о безопасности дорожного движения и следующих условий: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1) расстояние от планируемого к размещению подъезда, съезда, примыкания к объекту до ближайшего: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мостового перехода не должно быть менее 1000 метров;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железнодорожного переезда в одном уровне не должно быть менее 250 метров;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существующего примыкания другой автомобильной дороги или иного объекта должно быть не менее: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600 метров - на автомобильных дорогах второй и третьей категории;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100 метров - на автомобильных дорогах четвертой категории;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50 метров - на автомобильных дорогах пятой категории;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2) выбор места размещения объектов должен осуществляться на участке автомобильной дороги с уклоном, не превышающим 40 промилле;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3) объекты не должны ухудшать видимость на автомобильной дороге федерального значения и другие условия обеспечения безопасности дорожного движения и использования этой автомобильной дороги. Минимальные расстояния для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боковой видимости приведены в приложении к настоящему Порядку;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4) при соблюдении условий доступа на автомобильную дорогу федерального значения через пересечения в одном/разных уровнях и примыкания в одном уровне (с/без пересечения потоков движения транспортных средств прямого направления).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11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1.35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 В соответствии с частями 6 и 11 статьи 22 Федерального закона от 8 ноября 2007 г. N 257-ФЗ объекты дорожного сервиса должны быть обустроены в соответствии с техническими требованиями и условиями, выдаваемыми владельцем автомобильной дороги федерального значения, площадками для стоянки и остановки автомобилей, а также подъездами, съездами и примыканиями, обеспечивающими доступ к ним с автомобильной дороги федерального значения. При примыкании к автомобильной дороге федерального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12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1.36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 Реконструкция, капитальный ремонт и ремонт примыканий объектов дорожного сервиса к автомобильным дорогам федерального значения допускаются при наличии согласия в письменной форме владельцев автомобильных дорог на выполнение указанных работ,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содержащего обязательные для исполнения технические требования и условия, а также согласование порядка осуществления работ по капитальному ремонту и ремонту указанных примыканий и объем таких работ.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14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1.37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В случае реконструкции автомобильной дороги федерального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при наличии согласия в письменной форме, выдаваемого владельцами автомобильных дорог, на выполнение указанных работ, содержащего технические требования и условия.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п.18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1.38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Размещение инженерных коммуникаций в пределах придорожных полос автомобильных дорог федерального значения допускается при наличии согласия, выдаваемого в письменной форме владельцем автомобильной дороги, и на основании разрешения на строительство, выдаваемого в соответствии с Градостроительным кодексом Российской Федерации, Федеральным законом от 8 ноября 2007 г. № 257-ФЗ и Федеральным законом от 17 июля 2009 г. № 145-ФЗ.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Указанное в настоящем пункте согласие содержит технические требования и условия, подлежащие обязательному исполнению владельцами таких инженерных коммуникаций при их прокладке или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переустройстве.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При этом: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а)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размещение коммуникаций не требует их переустройства в случае реконструкции автомобильной дороги федерального значения либо их переустройство будет осуществлено за счет средств владельцев таких объектов;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расстояние от границы полосы отвода автомобильной дороги федерального значения до оснований опор воздушных линий связи и линий электропередачи должно составлять не менее 50 метров;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б) в местах пересечения автомобильных дорог федерального значения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метров, но не менее 25 метров.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п..19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1.39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 xml:space="preserve">Собственники, владельцы, пользователи и арендаторы земельных участков, расположенных в пределах придорожных полос автомобильной дороги федерального значения, осуществляют хозяйственную деятельность на таких земельных участках, включая возведение объектов, при </w:t>
            </w:r>
            <w:r w:rsidRPr="00BB3683">
              <w:rPr>
                <w:rFonts w:ascii="Times New Roman" w:hAnsi="Times New Roman"/>
                <w:sz w:val="20"/>
                <w:szCs w:val="20"/>
              </w:rPr>
              <w:lastRenderedPageBreak/>
              <w:t>условии: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соблюдения требований и условий, установленных настоящим Порядком;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  <w:r w:rsidRPr="00BB3683">
              <w:rPr>
                <w:rFonts w:ascii="Times New Roman" w:hAnsi="Times New Roman"/>
                <w:sz w:val="20"/>
                <w:szCs w:val="20"/>
              </w:rPr>
              <w:t>недопущения нанесения вреда автомобильной дороге федерального значения и входящим в ее состав дорожным сооружениям, соблюдения условий эксплуатации автомобильной дороги и безопасности дорожного движения.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21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придорожных полос автомобильных дорог федерального значения, утвержденного приказом </w:t>
            </w:r>
          </w:p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Минтранса России от 13.01.2010 № 4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1.40</w:t>
            </w:r>
          </w:p>
        </w:tc>
        <w:tc>
          <w:tcPr>
            <w:tcW w:w="2835" w:type="dxa"/>
            <w:shd w:val="clear" w:color="auto" w:fill="auto"/>
          </w:tcPr>
          <w:p w:rsidR="009A7037" w:rsidRPr="009A7037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границах полосы отвода автомобильной дороги федерального значения, за исключением случаев, предусмотренных Федеральным законом от 8 ноября 2007 г. # 257-ФЗ, запрещаются: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3) распашка земельных участков, покос травы, осуществление рубок и повреждение лесных </w:t>
            </w:r>
            <w:r w:rsidRPr="00BB3683">
              <w:rPr>
                <w:rFonts w:ascii="Times New Roman" w:hAnsi="Times New Roman"/>
              </w:rPr>
              <w:lastRenderedPageBreak/>
              <w:t>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9 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пределах полосы отвода автомобильной дороги федерального значения допускается прокладка и переустройство инженерных коммуникаций, устройство пересечений автомобильных дорог железнодорожными путями на одном уровне, устройство пересечения или примыкания другой автомобильной дорогой и размещение объектов дорожного сервиса.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lastRenderedPageBreak/>
              <w:t>Размещение указанных объектов в пределах полосы отвода автомобильной дороги федерального значения, переданной в доверительное управление Государственной компании "Российские автомобильные дороги", осуществляется с учетом требований Федерального закона от 17 июля 2009 г. № 145-ФЗ.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11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1.42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границах полос отвода автомобильных дорог федерального значения допускается прокладка или переустройство инженерных коммуникаций владельцами таких инженерных коммуникаций или за их счет на основании: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договора, заключаемого владельцами таких инженерных коммуникаций с владельцем автомобильной дороги, согласно которому осуществляется прокладка либо переустройство инженерных коммуникаций, и содержащего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разрешения на строительство, выдаваемого в соответствии с </w:t>
            </w:r>
            <w:r w:rsidRPr="00BB3683">
              <w:rPr>
                <w:rFonts w:ascii="Times New Roman" w:hAnsi="Times New Roman"/>
              </w:rPr>
              <w:lastRenderedPageBreak/>
              <w:t>Градостроительным кодексом Российской Федерации  и Федеральным законом от 8 ноября 2007 г. № 257-ФЗ (в случае, если для прокладки или переустройства таких инженерных коммуникаций требуется выдача разрешения на строительство).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12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1.43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Использование земельных участков в границах полос отвода автомобильных дорог федерального значения в целях прокладки, переноса, переустройства инженерных коммуникаций, их эксплуатации допускается на условиях публичного сервитута.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границах полос отвода автомобильных дорог федерального значения, переданных в доверительное управление Государственной компании "Российские автомобильные дороги" и необходимых для размещения инженерных коммуникаций, допускается прокладка или переустройство инженерных коммуникаций владельцами таких инженерных коммуникаций при наличии соглашения об установлении сервитута в отношении таких земельных участков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13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1.44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При проектировании прокладки, переноса или переустройства </w:t>
            </w:r>
            <w:r w:rsidRPr="00BB3683">
              <w:rPr>
                <w:rFonts w:ascii="Times New Roman" w:hAnsi="Times New Roman"/>
              </w:rPr>
              <w:lastRenderedPageBreak/>
              <w:t>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14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 xml:space="preserve">Порядка установления и использования полос отвода автомобильных дорог федерального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1.45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Строительство и (или) реконструкция являющихся сооружениями пересечения автомобильной дороги федерального значения другой автомобильной дорогой или примыкания к автомобильной дороге федерального значения другой автомобильной дороги, в том числе в полосе отвода автомобильной дороги федерального значения,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от 8 ноября 2007 г. № 257-ФЗ и согласия, выданного в письменной форме владельцем автомобильной дороги федерального значения.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15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1.46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Капитальный ремонт, ремонт пересечений и примыканий автомобильных дорог федерального значения осуществляется при наличии согласия, </w:t>
            </w:r>
            <w:r w:rsidRPr="00BB3683">
              <w:rPr>
                <w:rFonts w:ascii="Times New Roman" w:hAnsi="Times New Roman"/>
              </w:rPr>
              <w:lastRenderedPageBreak/>
              <w:t>выданного в письменной форме владельцем автомобильной дороги федерального значения, включающего в себя, в том числе согласование порядка осуществления работ по ремонту указанных пересечений и примыканий и объем таких работ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15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1.47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Устройство пересечений автомобильных дорог железнодорожными путями на одном уровне и на разных уровнях осуществляется в соответствии с Федеральным законом от 8 ноября 2007 г. N 257-ФЗ, Федеральным законом от 10 января 2003 г. N 17-ФЗ "О железнодорожном транспорте в Российской Федерации", Федеральным законом от 10 декабря 1995 г. N 196-ФЗ "О безопасности дорожного движения", требованиями технических регламентов, иными нормативными правовыми актами Российской Федерации 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16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1.48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Размещение вновь возводимых объектов дорожного сервиса в границах полосы отвода автомобильной дороги федерального значения осуществляется в соответствии с документацией по планировке территории, требованиями технических регламентов и соблюдением следующих условий: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1) объекты дорожного </w:t>
            </w:r>
            <w:r w:rsidRPr="00BB3683">
              <w:rPr>
                <w:rFonts w:ascii="Times New Roman" w:hAnsi="Times New Roman"/>
              </w:rPr>
              <w:lastRenderedPageBreak/>
              <w:t>сервиса не должны ухудшать видимость на автомобильной дороге федерального значения и другие условия обеспечения безопасности дорожного движения и использования этой автомобильной дороги;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2) объекты дорожного сервиса должны быть обустроены в соответствии с техническими требованиями и условиями, выдаваемыми владельцем автомобильной дороги федерального значения,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 Такие площадки для стоянки и остановки транспортных средств, подъезды, съезды и примыкания, а также переходно-скоростные полосы должны быть оборудованы искусственным освещением.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17 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1.49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целях своевременного информирования владельцев объектов дорожного сервиса, с которыми заключен договор о присоединении такого объекта дорожного сервиса к автомобильной дороге федерального значения, владелец автомобильной дороги: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в срок не позднее 20 рабочих дней с даты заключения </w:t>
            </w:r>
            <w:r w:rsidRPr="00BB3683">
              <w:rPr>
                <w:rFonts w:ascii="Times New Roman" w:hAnsi="Times New Roman"/>
              </w:rPr>
              <w:lastRenderedPageBreak/>
              <w:t>государственных контрактов на разработку проектной документации на реконструкцию, капитальный ремонт участка автомобильной дороги письменно уведомляет таких владельцев объектов дорожного сервиса о планируемых работах по реконструкции, капитальному ремонту. В уведомлении указываются сроки осуществления работ по разработке проектной документации и ориентировочное сроки выполнения строительно-монтажных работ по реконструкции, капитальному ремонту участка автомобильной дороги;</w:t>
            </w:r>
          </w:p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срок не позднее, чем за 20 календарных дней до начала производства строительно-монтажных работ по реконструкции, капитальному ремонту участка автомобильной дороги письменно уведомляет таких владельцев объектов дорожного сервиса о начале строительно-монтажных работ и ориентировочных сроках их осуществления.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21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1.50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 xml:space="preserve">Реконструкция, капитальный ремонт и ремонт примыканий объектов дорожного сервиса к автомобильным дорогам федерального значения допускаются при наличии согласия, выданного в письменной форме владельцем автомобильной дороги, на </w:t>
            </w:r>
            <w:r w:rsidRPr="00BB3683">
              <w:rPr>
                <w:rFonts w:ascii="Times New Roman" w:hAnsi="Times New Roman"/>
              </w:rPr>
              <w:lastRenderedPageBreak/>
              <w:t>выполнение указанных работ, содержащего обязательные для исполнения технические требования и условия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п. 22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A7037" w:rsidRPr="00BB3683" w:rsidTr="00107C56">
        <w:tc>
          <w:tcPr>
            <w:tcW w:w="67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1.51</w:t>
            </w:r>
          </w:p>
        </w:tc>
        <w:tc>
          <w:tcPr>
            <w:tcW w:w="2835" w:type="dxa"/>
            <w:shd w:val="clear" w:color="auto" w:fill="auto"/>
          </w:tcPr>
          <w:p w:rsidR="009A7037" w:rsidRPr="00BB3683" w:rsidRDefault="009A7037" w:rsidP="00107C56">
            <w:pPr>
              <w:rPr>
                <w:rFonts w:ascii="Times New Roman" w:hAnsi="Times New Roman"/>
              </w:rPr>
            </w:pPr>
            <w:r w:rsidRPr="00BB3683">
              <w:rPr>
                <w:rFonts w:ascii="Times New Roman" w:hAnsi="Times New Roman"/>
              </w:rPr>
              <w:t>В случае реконструкции автомобильной дороги федерального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 в соответствии с техническими требованиями и условиями, выдаваемыми владельцем автомобильной дороги.</w:t>
            </w:r>
          </w:p>
        </w:tc>
        <w:tc>
          <w:tcPr>
            <w:tcW w:w="4305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п. 23</w:t>
            </w:r>
            <w:r>
              <w:t xml:space="preserve"> </w:t>
            </w:r>
            <w:r w:rsidRPr="00BB3683">
              <w:rPr>
                <w:rFonts w:ascii="Times New Roman" w:hAnsi="Times New Roman" w:cs="Times New Roman"/>
                <w:b w:val="0"/>
                <w:szCs w:val="22"/>
              </w:rPr>
              <w:t>Порядка установления и использования полос отвода автомобильных дорог федерального значения, утверждённого приказом Минтранса России от 18.08.2020 № 313</w:t>
            </w:r>
          </w:p>
        </w:tc>
        <w:tc>
          <w:tcPr>
            <w:tcW w:w="2606" w:type="dxa"/>
            <w:shd w:val="clear" w:color="auto" w:fill="auto"/>
          </w:tcPr>
          <w:p w:rsidR="009A7037" w:rsidRPr="00BB3683" w:rsidRDefault="009A7037" w:rsidP="00107C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</w:tbl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42275" w:rsidRDefault="00442275" w:rsidP="009A7037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0"/>
        </w:rPr>
      </w:pPr>
    </w:p>
    <w:p w:rsidR="009A7037" w:rsidRPr="00442275" w:rsidRDefault="009A7037" w:rsidP="0044227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42275" w:rsidRPr="00442275" w:rsidRDefault="00442275" w:rsidP="00442275">
      <w:pPr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75">
        <w:rPr>
          <w:rFonts w:ascii="Times New Roman" w:eastAsia="Times New Roman" w:hAnsi="Times New Roman"/>
          <w:sz w:val="24"/>
          <w:szCs w:val="24"/>
          <w:lang w:eastAsia="ru-RU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04213A" w:rsidRPr="009A7037" w:rsidRDefault="0004213A" w:rsidP="009A7037">
      <w:pPr>
        <w:jc w:val="right"/>
        <w:rPr>
          <w:rFonts w:ascii="Times New Roman" w:hAnsi="Times New Roman"/>
          <w:sz w:val="32"/>
          <w:szCs w:val="32"/>
        </w:rPr>
      </w:pPr>
    </w:p>
    <w:p w:rsidR="0004213A" w:rsidRPr="009A7037" w:rsidRDefault="009A7037" w:rsidP="009A7037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32"/>
          <w:szCs w:val="32"/>
        </w:rPr>
      </w:pPr>
      <w:r w:rsidRPr="009A7037">
        <w:rPr>
          <w:rFonts w:ascii="Times New Roman" w:hAnsi="Times New Roman"/>
          <w:b/>
          <w:bCs/>
          <w:sz w:val="28"/>
          <w:szCs w:val="28"/>
        </w:rPr>
        <w:t>деятельность по производству (изготовлению) и (или) реализации дорожно-строительных материалов и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4305"/>
        <w:gridCol w:w="2606"/>
      </w:tblGrid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szCs w:val="20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szCs w:val="20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szCs w:val="20"/>
                <w:lang w:eastAsia="ru-RU"/>
              </w:rPr>
              <w:t>Ответы на вопросы</w:t>
            </w:r>
            <w:r w:rsidRPr="00053133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footnoteReference w:id="39"/>
            </w: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Соблюдаются ли проверяемым юридическим лицом или индивидуальным предпринимателем являющимся изготовителем, исполнителем (лицом, выполняющим функции иностранного изготовителя) следующие требования: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 xml:space="preserve"> 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лиц.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 «а» п. 13.2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Водоотвод с проезжей части должен находиться в состоянии, исключающем застой воды на покрытии и обочинах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 «а»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 xml:space="preserve">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условии соответствия их эксплуатационного состояния установленным требованиям.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«б»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«в»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</w:t>
            </w:r>
            <w:r w:rsidRPr="00053133">
              <w:rPr>
                <w:rFonts w:ascii="Times New Roman" w:hAnsi="Times New Roman"/>
              </w:rPr>
              <w:lastRenderedPageBreak/>
              <w:t>на 4 см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«в»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Обочины не должны иметь деформаций, повреждений, указанных в пункте 13.2 подпункта а) настоящей статьи 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«д»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 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«е» п. 13.2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</w:t>
            </w:r>
            <w:r w:rsidRPr="00053133">
              <w:rPr>
                <w:rFonts w:ascii="Times New Roman" w:hAnsi="Times New Roman"/>
              </w:rPr>
              <w:lastRenderedPageBreak/>
              <w:t xml:space="preserve">строения сооружения должно обеспечивать проектную величину грузоподъемности.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13.3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при эксплуатации тоннелей необходимо соблюдать следующие требования: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а) своевременную ликвидацию повреждений тоннельной обделки (стен тоннеля), создающих угрозу его безопасной эксплуатации;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б) поддержание в работоспособном состоянии электроосвещения, связи и громкоговорящего оповещения, автоматизированных систем, обеспечивающих организацию и безопасность дорожного движения, а также систем управления комплексом инженерной защиты от несанкционированного доступа в притоннельные сооружения, обнаружения и извещения о пожаре, противодымной защиты и автоматизированного пожаротушения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13.4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Дорожные знаки должны обладать заданными характеристиками, установленными в международных и </w:t>
            </w:r>
            <w:r w:rsidRPr="00053133">
              <w:rPr>
                <w:rFonts w:ascii="Times New Roman" w:hAnsi="Times New Roman"/>
              </w:rPr>
              <w:lastRenderedPageBreak/>
              <w:t xml:space="preserve">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союза, обеспечивающими их видимость. 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«а»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движения. </w:t>
            </w: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«а»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«а»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Установку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</w:t>
            </w:r>
            <w:r w:rsidRPr="00053133">
              <w:rPr>
                <w:rFonts w:ascii="Times New Roman" w:hAnsi="Times New Roman"/>
              </w:rPr>
              <w:lastRenderedPageBreak/>
              <w:t>добровольной основе обеспечивается соблюдение требований принятого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«а»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Дорожная разметка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«б»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«б»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Дорожная разметка должна быть восстановлена в случае, если ее износ или разрушение не позволяют однозначно воспринимать заложенную информацию.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«б»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«б»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1.18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«в»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1.19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Минимальная видимость сигналов дорожных светофоров, включая символы, используемые на рассеивателях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«в»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Элементы дорожного светофора и его крепления не должны иметь повреждений, влияющих на видимость сигналов.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«в»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Замену вышедшего из строя источника света дорожного светофора, а также ликвидацию повреждений электромонтажной схемы в корпусе дорожного светофора или электрического кабеля после его обнаружения дорожно-эксплуатационной службой и документального </w:t>
            </w:r>
            <w:r w:rsidRPr="00053133">
              <w:rPr>
                <w:rFonts w:ascii="Times New Roman" w:hAnsi="Times New Roman"/>
              </w:rPr>
              <w:lastRenderedPageBreak/>
              <w:t>оформления,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«в»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«г»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Поврежденные дорожные сигнальные столбики и дорожные тумбы после обнаружения повреждения дорожно-эксплуатационной службой и документального оформления должны быть заменены в сроки, установленные в международных и региональных стандартах, а в случае их отсутствия - </w:t>
            </w:r>
            <w:r w:rsidRPr="00053133">
              <w:rPr>
                <w:rFonts w:ascii="Times New Roman" w:hAnsi="Times New Roman"/>
              </w:rPr>
              <w:lastRenderedPageBreak/>
              <w:t>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«г» п. 13.5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«д»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«д»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Системы сигнализации на железнодорожных переездах не должны иметь повреждений, влияющих на их зрительное и слуховое восприятие.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«д»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Технические средства организации дорожного движения, применение которых вызвано причинами временного </w:t>
            </w:r>
            <w:r w:rsidRPr="00053133">
              <w:rPr>
                <w:rFonts w:ascii="Times New Roman" w:hAnsi="Times New Roman"/>
              </w:rPr>
              <w:lastRenderedPageBreak/>
              <w:t>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«е»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«е»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1.29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п.п. «е»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После устранения причин, вызвавших необходимость применения временных технических средств при </w:t>
            </w:r>
            <w:r w:rsidRPr="00053133">
              <w:rPr>
                <w:rFonts w:ascii="Times New Roman" w:hAnsi="Times New Roman"/>
              </w:rPr>
              <w:lastRenderedPageBreak/>
              <w:t>организации дорожного движения, они должны быть демонтированы.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п.п. «е» п. 13.5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13.6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13.7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Замену вышедшего из строя источника света искусственного освещения после его обнаружения дорожно-</w:t>
            </w:r>
            <w:r w:rsidRPr="00053133">
              <w:rPr>
                <w:rFonts w:ascii="Times New Roman" w:hAnsi="Times New Roman"/>
              </w:rPr>
              <w:lastRenderedPageBreak/>
              <w:t>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13.7</w:t>
            </w:r>
            <w:r w:rsidRPr="0005313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13.8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средства наружной рекламы не должны: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- размещаться на дорожном знаке, его опоре или на любом другом приспособлении, предназначенном для регулирования движения;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- ухудшать видимость средств регулирования дорожного движения или снижать их эффективность;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- иметь сходство (по </w:t>
            </w:r>
            <w:r w:rsidRPr="00053133">
              <w:rPr>
                <w:rFonts w:ascii="Times New Roman" w:hAnsi="Times New Roman"/>
              </w:rPr>
              <w:lastRenderedPageBreak/>
              <w:t>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- иметь яркость элементов изображения при внутреннем и внешнем освещении выше фотометрических характеристик дорожных знаков;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- освещаться в темное время суток на участках дорог, где дорожные знаки не имеют искусственного освещения;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13.8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13.9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 xml:space="preserve">На снежном накате не допускается наличие колеи </w:t>
            </w:r>
            <w:r w:rsidRPr="00053133">
              <w:rPr>
                <w:rFonts w:ascii="Times New Roman" w:hAnsi="Times New Roman"/>
              </w:rPr>
              <w:lastRenderedPageBreak/>
              <w:t>глубиной более 30 мм и отдельных гребней возвышений, занижений и выбоин высотой или глубиной более 40 мм.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13.9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 xml:space="preserve">технического регламента Таможенного союза Безопасность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Сроки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13.9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1.39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  <w:r w:rsidRPr="00053133">
              <w:rPr>
                <w:rFonts w:ascii="Times New Roman" w:hAnsi="Times New Roman"/>
              </w:rPr>
              <w:t>На лавиноопасных участках горных автомобильных дорог должны быть предприняты меры по своевременному предупреждению и ликвидации лавинной опасности, а также устройству необходимых противолавинных сооружений.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13.9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производимые и импортируемые в государствах - членах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14.1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а) разрушение автомобильной дороги или сооружений, или их участков (частей);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б) необратимые деформации дорожных конструкций;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в) недопустимое снижение основных транспортно-эксплуатационных характеристик автомобильной дороги или сооружений на ней.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14.2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14.3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Безопасность дорожно-строительных материалов и изделий обеспечивается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путем соблюдения следующих основных требований на всех этапах их жизненного цикла: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в) физико-химические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свойства дорожно-строительных материалов и изделий не должны создавать угрозу возникновения взрыва и (или) развития пожара;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14.4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1.44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 ТР ТС 014/2011и проектной документации.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14.5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Подтверждение соответствия дорожно-строительных материалов и изделий должно осуществляться в соответствии с унифицированными процедурами, утвержденными Комиссией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поступающие для строительства, реконструкции, капитального ремонта и эксплуатации автомобильных дорог, подлежат входному контролю, в установленном законодательством государств - членов Таможенного союза порядке, путем проведения их испытаний на соответствие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проектной документации и ТР ТС 014/2011.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Перед выпуском в обращение на рынке дорожно-строительные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Подтверждение соответствия дорожно-строительных материалов и изделий дожно осуществляться по схемам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Комиссией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1.49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Дорожно-строительные материалы, включенные в Перечень, приведенный в приложении 1 к ТР ТС 014/2011 , подлежат подтверждению соответствия в форме декларирования соответствия (схема 1д, 3д, 4д). Схема 1д и 3д - для серийно выпускаемой продукции, схема 4д - для партии продукции.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24.2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Изделия, включенные в Перечень, приведенный в приложении 2 к ТР ТС 014/2011, подлежат подтверждению соответствия в форме сертификации (схема 1с, 3с).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Сертификация изделий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проводится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сертификации).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 xml:space="preserve">технического регламента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При проведении подтверждения соответствия дорожно-строительных материалов и изделий заявитель формирует комплект документов на дорожно-строительные материалы и изделия, подтверждающий соответствие требованиям безопасности настоящего технического регламента, который включает: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стандарт организации (при наличии);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сертификат на систему менеджмента изготовителя (при наличии);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протоколы испытаний дорожно-строительных материалов и изделий,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сертификаты соответствия на материалы и комплектующие изделия или протоколы их испытаний (при наличии);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сертификаты соответствия на данные дорожно-строительные материалы и изделия, полученные от зарубежных органов по сертификации (при наличии);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- другие документы, прямо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или косвенно подтверждающие соответствие дорожно-строительных материалов и изделий требованиям безопасности настоящего технического регламента (при наличии).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24.6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Декларирование соответствия дорожно-строительных материалов по схемам 1д, 3д, 4д осуществляется на основании: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собственных доказательств (схема 1д);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доказательств, полученных с участием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 (схемы 3д, 4д);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проведения испытаний дорожно-строительных материалов и производственного контроля изготовителем (схемы 3д, 4д).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24.7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Испытания дорожно-строительных материалов (схемы 3д, 4д) проводятся аккредитованной испытательной лабораторией, включенной в Единый реестр органов по сертификации и испытательных лабораторий (центров)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24.7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При проведении декларирования соответствия по схемам (1д, 3д, 4д) осуществляются следующие действия: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- формирование и анализ технической документации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(схемы 1д, 3д, 4д) с учетом положений п. 24.6 статьи 5;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осуществление производственного контроля (схемы 1д, 3д);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проведение испытаний образцов продукции (схемы 1д, 3д, 4д);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принятие и регистрация декларации о соответствии (схемы 1д, 3д, 4д);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нанесение единого знака обращения (схемы 1д, 3д, 4д).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24.8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Декларация о соответствии оформляется по единой форме, утвержденной решением Комиссии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24.10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Декларация о соответствии подлежит регистрации в соответствии с порядком, утвержденным Комиссий Таможенного союза. 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24.10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Действие декларации о соответствии начинается со дня ее регистрации. Срок действия декларации о соответствии - не более пяти лет.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24.10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1.59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24.10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При проведении сертификации изделий (схемы 1с, 3с) осуществляются следующие действия: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- подача заявителем в орган по сертификации продукции заявки на проведение сертификации с прилагаемой технической документацией (схемы 1с, 3с) с учетом пункта 24.6 статьи 5 настоящего технического регламента;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рассмотрение заявки и принятие по ней решения органом по сертификации продукции (схемы 1с, 3с);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отбор органом по сертификации продукции образцов для проведения испытаний (схемы 1с, 3с);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проведение испытаний образцов продукции аккредитованной испытательной лабораторией (схемы 1с, 3с);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проведение органом по сертификации продукции анализа состояния производства (схема 1с);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 (схема 1с);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анализ результатов испытаний и выдачу заявителю сертификата соответствия (схема 3с);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нанесение единого знака обращения (схемы 1с, 3с);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инспекционный контроль за сертифицированной продукцией (схема 1с);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24.11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Заявка на проведение сертификации оформляется заявителем и должна содержать: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- наименование и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местонахождение заявителя;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наименование и местонахождение изготовителя;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сведения об изделиях (их составе) и их идентифицирующие признаки (наименование, код по классификатору внешнеэкономической деятельности Таможенного союза, документ, по которому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реквизиты договора (контракта) и т.п.);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схему сертификации.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Орган по сертификации рассматривает заявку и принимает решение о возможности проведения сертификации. При положительном решении орган по сертификации заключает договор с заявителем о проведении работ по сертификации.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Орган по сертификации проводит работы по сертификации, готовит решение и при положительном результате выдает заявителю сертификат соответствия.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Испытания типового образца (типовых образцов) изделия проводятся аккредитованной испытательной лабораторией (центром) по поручению органа по сертификации, которому выдается протокол испытаний.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Анализ состояния производства проводится органом по сертификации у изготовителя. Результаты анализа оформляются актом.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При положительных результатах, предусмотренных схемой сертификации, орган по сертификации оформляет сертификат соответствия и выдает его заявителю.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Сертификат соответствия оформляется по единой форме, утвержденной решением Комиссии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24.13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1.69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соответствии, оформленных по единой форме.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24.14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1.70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Срок действия сертификата соответствия устанавливается для выпускаемых изделий серийного производства - не более пяти лет, для выпущенной партии срок не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устанавливается.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24.14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1.71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Сертификат соответствия может иметь приложение, содержащее перечень конкретных изделий, на которые распространяется его действие. Приложение оформляется, если: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требуется детализировать состав группы однородной продукции, выпускаемой заявителем и сертифицированной по одним и тем же требованиям;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- требуется указать заводы-изготовители, входящие в более крупные объединения, имеющие единые условия производства продукции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24.14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1.72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Изготовитель предпринимает все необходимые меры, чтобы процесс производства был стабильным и обеспечивал соответствие изготавливаемых дорожно-строительных материалов и изделий требованиям настоящего технического регламента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24.15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1.73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Дорожно-строительные материалы и изделия, соответствующие требованиям безопасности настоящего технического регламента и прошедшие процедуру подтверждения соответствия, </w:t>
            </w:r>
            <w:r w:rsidRPr="00053133">
              <w:rPr>
                <w:rFonts w:ascii="Times New Roman" w:hAnsi="Times New Roman"/>
                <w:b/>
                <w:sz w:val="20"/>
                <w:szCs w:val="20"/>
              </w:rPr>
              <w:t>должны</w:t>
            </w:r>
            <w:r w:rsidRPr="00053133">
              <w:rPr>
                <w:rFonts w:ascii="Times New Roman" w:hAnsi="Times New Roman"/>
                <w:sz w:val="20"/>
                <w:szCs w:val="20"/>
              </w:rPr>
              <w:t xml:space="preserve"> иметь маркировку единым знаком обращения продукции на рынке государств - членов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24.16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1.74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 xml:space="preserve">Маркировка единым знаком обращения продукции на рынке государств - членов </w:t>
            </w:r>
            <w:r w:rsidRPr="00053133">
              <w:rPr>
                <w:rFonts w:ascii="Times New Roman" w:hAnsi="Times New Roman"/>
                <w:sz w:val="20"/>
                <w:szCs w:val="20"/>
              </w:rPr>
              <w:lastRenderedPageBreak/>
              <w:t>Таможенного союза осуществляется перед выпуском дорожно-строительных материалов и изделий в обращение на рынке.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п. 24.16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1.75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Единый знак обращения продукции на рынке государств - членов Таможенного союза наносится на каждую единицу изделий, определенных в Перечне изделий, подлежащих подтверждению соответствия в форме сертификации в соответствии с настоящим техническим регламентом Таможенного союза, любым способом, обеспечивающим четкое и ясное изображение в течение всего срока службы изделия.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24.17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1.76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Единый знак обращения продукции на рынке государств - членов Таможенного союза наносится на само изделие.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24.17 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1.77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Нанесение единого знака обращения продукции на рынке государств - членов Таможенного союза на дорожно-строительные материалы, включенные в Перечень дорожно-строительных материалов, подлежащих подтверждению соответствия в форме декларирования соответствия в соответствии с настоящим техническим регламентом Таможенного союза, наносится на упаковку (при ее наличии) и должна содержаться в прилагаемых товарно-сопроводительных документах на дорожно-строительные материалы.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24.18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037" w:rsidRPr="00053133" w:rsidTr="00107C56">
        <w:tc>
          <w:tcPr>
            <w:tcW w:w="67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lastRenderedPageBreak/>
              <w:t>1.78</w:t>
            </w:r>
          </w:p>
        </w:tc>
        <w:tc>
          <w:tcPr>
            <w:tcW w:w="2835" w:type="dxa"/>
            <w:shd w:val="clear" w:color="auto" w:fill="auto"/>
          </w:tcPr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133">
              <w:rPr>
                <w:rFonts w:ascii="Times New Roman" w:hAnsi="Times New Roman"/>
                <w:sz w:val="20"/>
                <w:szCs w:val="20"/>
              </w:rPr>
              <w:t>Дорожно-строительные материалы и изделия маркируются единым знаком обращения продукции на рынке государств - членов Таможенного союза при их соответствии требованиям всех технических регламентов Таможенного союза, распространяющихся на них и предусматривающих нанесение единого знака обращения продукции на рынке государств - членов Таможенного союза.</w:t>
            </w:r>
          </w:p>
          <w:p w:rsidR="009A7037" w:rsidRPr="00053133" w:rsidRDefault="009A7037" w:rsidP="00107C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133">
              <w:rPr>
                <w:rFonts w:ascii="Times New Roman" w:eastAsia="Times New Roman" w:hAnsi="Times New Roman"/>
                <w:lang w:eastAsia="ru-RU"/>
              </w:rPr>
              <w:t>п. 24.19</w:t>
            </w:r>
            <w:r w:rsidRPr="00053133">
              <w:rPr>
                <w:rFonts w:eastAsia="Times New Roman" w:cs="Calibri"/>
                <w:b/>
                <w:szCs w:val="20"/>
                <w:lang w:eastAsia="ru-RU"/>
              </w:rPr>
              <w:t xml:space="preserve"> </w:t>
            </w:r>
            <w:r w:rsidRPr="00053133">
              <w:rPr>
                <w:rFonts w:ascii="Times New Roman" w:eastAsia="Times New Roman" w:hAnsi="Times New Roman"/>
                <w:lang w:eastAsia="ru-RU"/>
              </w:rPr>
              <w:t>технического регламента Таможенного союза Безопасность автомобильных дорог» ТР ТС 014/2011</w:t>
            </w:r>
          </w:p>
        </w:tc>
        <w:tc>
          <w:tcPr>
            <w:tcW w:w="2606" w:type="dxa"/>
            <w:shd w:val="clear" w:color="auto" w:fill="auto"/>
          </w:tcPr>
          <w:p w:rsidR="009A7037" w:rsidRPr="00053133" w:rsidRDefault="009A7037" w:rsidP="0010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Default="009A7037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42275" w:rsidRDefault="00442275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42275" w:rsidRDefault="00442275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A7037" w:rsidRPr="00442275" w:rsidRDefault="009A7037" w:rsidP="0044227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27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A7037" w:rsidRPr="00442275" w:rsidRDefault="00442275" w:rsidP="00442275">
      <w:pPr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275">
        <w:rPr>
          <w:rFonts w:ascii="Times New Roman" w:eastAsia="Times New Roman" w:hAnsi="Times New Roman"/>
          <w:sz w:val="24"/>
          <w:szCs w:val="24"/>
          <w:lang w:eastAsia="ru-RU"/>
        </w:rPr>
        <w:t>к форме проверочного листа (списка контрольных вопросов), используемого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</w:p>
    <w:p w:rsidR="00442275" w:rsidRPr="00442275" w:rsidRDefault="00442275" w:rsidP="00442275">
      <w:pPr>
        <w:ind w:left="524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13A" w:rsidRDefault="009A7037" w:rsidP="009A7037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Pr="009A7037">
        <w:rPr>
          <w:rFonts w:ascii="Times New Roman" w:hAnsi="Times New Roman"/>
          <w:b/>
          <w:bCs/>
          <w:sz w:val="32"/>
          <w:szCs w:val="32"/>
        </w:rPr>
        <w:t xml:space="preserve">еятельность по перевозке пассажиров и иных лиц автобусами, подлежащая лицензированию </w:t>
      </w:r>
    </w:p>
    <w:tbl>
      <w:tblPr>
        <w:tblW w:w="104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3828"/>
        <w:gridCol w:w="1782"/>
      </w:tblGrid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Ответы на вопросы </w:t>
            </w: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Использует ли </w:t>
            </w:r>
            <w:r w:rsidRPr="003A6744">
              <w:rPr>
                <w:rFonts w:ascii="Times New Roman" w:hAnsi="Times New Roman" w:cs="Times New Roman"/>
                <w:szCs w:val="22"/>
              </w:rPr>
              <w:t>проверяемое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53B5">
              <w:rPr>
                <w:rFonts w:ascii="Times New Roman" w:hAnsi="Times New Roman" w:cs="Times New Roman"/>
                <w:szCs w:val="22"/>
              </w:rPr>
              <w:t xml:space="preserve">юридическое лицо или индивидуальный предприниматель для осуществления лицензируемой деятельности автобусы, </w:t>
            </w:r>
            <w:r w:rsidRPr="004A53B5">
              <w:rPr>
                <w:rFonts w:ascii="Times New Roman" w:hAnsi="Times New Roman" w:cs="Times New Roman"/>
              </w:rPr>
              <w:t>принадлежащие лицензиату на праве собственности или ином законном основании (за исключением аренды автобусов с экипажем)</w:t>
            </w:r>
            <w:r w:rsidRPr="004A53B5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«а»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07 октября 2020 г. № 1616</w:t>
            </w:r>
            <w:r w:rsidRPr="004A53B5">
              <w:rPr>
                <w:rStyle w:val="a5"/>
                <w:rFonts w:ascii="Times New Roman" w:hAnsi="Times New Roman" w:cs="Times New Roman"/>
                <w:szCs w:val="22"/>
              </w:rPr>
              <w:footnoteReference w:id="40"/>
            </w:r>
            <w:r w:rsidRPr="004A53B5">
              <w:rPr>
                <w:rFonts w:ascii="Times New Roman" w:hAnsi="Times New Roman" w:cs="Times New Roman"/>
                <w:szCs w:val="22"/>
              </w:rPr>
              <w:t xml:space="preserve"> (далее – Положение о лицензировании).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1224"/>
        </w:trPr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Назначен ли у проверяемого юридического лица или индивидуального предпринимателя ответственный за обеспечение безопасности дорожного движения?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«б»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2010"/>
        </w:trPr>
        <w:tc>
          <w:tcPr>
            <w:tcW w:w="710" w:type="dxa"/>
            <w:tcBorders>
              <w:bottom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Прошел ли у проверяемого юридического лица или индивидуального предпринимателя, работник, ответственный за обеспечение безопасности</w:t>
            </w:r>
          </w:p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дорожного движения, аттестацию на право заниматься соответствующей</w:t>
            </w:r>
          </w:p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деятельностью в соответствии со статьей 20 Федерального закона от 10 декабря 1995 г. № 196-ФЗ «О безопасности дорожного движения (Собрание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6744">
              <w:rPr>
                <w:rFonts w:ascii="Times New Roman" w:hAnsi="Times New Roman" w:cs="Times New Roman"/>
                <w:szCs w:val="22"/>
              </w:rPr>
              <w:t>законодательства Российской Федерации,</w:t>
            </w:r>
            <w:r w:rsidRPr="003A6744">
              <w:rPr>
                <w:rFonts w:ascii="Times New Roman" w:hAnsi="Times New Roman" w:cs="Times New Roman"/>
              </w:rPr>
              <w:t xml:space="preserve"> 1995, № 50, ст. 4873;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6744">
              <w:rPr>
                <w:rFonts w:ascii="Times New Roman" w:hAnsi="Times New Roman" w:cs="Times New Roman"/>
              </w:rPr>
              <w:t xml:space="preserve">2018, № 53, </w:t>
            </w:r>
            <w:r>
              <w:rPr>
                <w:rFonts w:ascii="Times New Roman" w:hAnsi="Times New Roman" w:cs="Times New Roman"/>
              </w:rPr>
              <w:br/>
            </w:r>
            <w:r w:rsidRPr="003A6744">
              <w:rPr>
                <w:rFonts w:ascii="Times New Roman" w:hAnsi="Times New Roman" w:cs="Times New Roman"/>
              </w:rPr>
              <w:t>ст. 8434</w:t>
            </w:r>
            <w:r w:rsidRPr="003A6744">
              <w:rPr>
                <w:rFonts w:ascii="Times New Roman" w:hAnsi="Times New Roman" w:cs="Times New Roman"/>
                <w:szCs w:val="22"/>
              </w:rPr>
              <w:t>)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footnoteReference w:id="41"/>
            </w:r>
            <w:r w:rsidRPr="003A6744">
              <w:rPr>
                <w:rFonts w:ascii="Times New Roman" w:hAnsi="Times New Roman" w:cs="Times New Roman"/>
                <w:szCs w:val="22"/>
              </w:rPr>
              <w:t>?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«б» пункта 8 Положения о лицензировании.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3B5">
              <w:rPr>
                <w:rFonts w:ascii="Times New Roman" w:hAnsi="Times New Roman"/>
              </w:rPr>
              <w:t xml:space="preserve">Заключен ли </w:t>
            </w:r>
            <w:r w:rsidRPr="003A6744">
              <w:rPr>
                <w:rFonts w:ascii="Times New Roman" w:hAnsi="Times New Roman"/>
              </w:rPr>
              <w:t>у проверяемого юридического лица или индивидуального предпринимателя</w:t>
            </w:r>
            <w:r w:rsidRPr="004A53B5">
              <w:rPr>
                <w:rFonts w:ascii="Times New Roman" w:hAnsi="Times New Roman"/>
              </w:rPr>
              <w:t xml:space="preserve"> в отношении </w:t>
            </w:r>
            <w:r w:rsidRPr="004A53B5">
              <w:rPr>
                <w:rFonts w:ascii="Times New Roman" w:hAnsi="Times New Roman"/>
              </w:rPr>
              <w:lastRenderedPageBreak/>
              <w:t>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в соответствии с Федеральным законом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  <w:r w:rsidRPr="004A53B5">
              <w:rPr>
                <w:rStyle w:val="a5"/>
                <w:rFonts w:ascii="Times New Roman" w:hAnsi="Times New Roman"/>
              </w:rPr>
              <w:footnoteReference w:id="42"/>
            </w:r>
            <w:r w:rsidRPr="004A53B5">
              <w:rPr>
                <w:rFonts w:ascii="Times New Roman" w:hAnsi="Times New Roman"/>
              </w:rPr>
              <w:t>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lastRenderedPageBreak/>
              <w:t>Подпункт «в»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10" w:type="dxa"/>
          </w:tcPr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при осуществлении лицензируемой деятельности порядок</w:t>
            </w:r>
          </w:p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заполнения путевых листов, установленный Министерством транспорта Российской Федерации в соответствии со статьей 6 Федерального закона от 8 ноября 2007 г.</w:t>
            </w:r>
          </w:p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№ 259-ФЗ «Устав автомобильного транспорта и городского наземного</w:t>
            </w:r>
          </w:p>
          <w:p w:rsidR="0004213A" w:rsidRPr="001A63C2" w:rsidRDefault="0004213A" w:rsidP="0004213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A6744">
              <w:rPr>
                <w:rFonts w:ascii="Times New Roman" w:hAnsi="Times New Roman" w:cs="Times New Roman"/>
                <w:szCs w:val="22"/>
              </w:rPr>
              <w:t>электрического транспорта»</w:t>
            </w:r>
            <w:r w:rsidRPr="0004213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(</w:t>
            </w:r>
            <w:r w:rsidRPr="003A6744">
              <w:rPr>
                <w:rFonts w:ascii="Times New Roman" w:hAnsi="Times New Roman" w:cs="Times New Roman"/>
                <w:szCs w:val="22"/>
              </w:rPr>
              <w:t xml:space="preserve">Собрание законодательства Российской Федерации, 2007, № 46, ст. 5555; 2020, № 12,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A6744">
              <w:rPr>
                <w:rFonts w:ascii="Times New Roman" w:hAnsi="Times New Roman" w:cs="Times New Roman"/>
                <w:szCs w:val="22"/>
              </w:rPr>
              <w:t>ст. 1651)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footnoteReference w:id="43"/>
            </w:r>
            <w:r w:rsidRPr="003A6744">
              <w:rPr>
                <w:rFonts w:ascii="Times New Roman" w:hAnsi="Times New Roman" w:cs="Times New Roman"/>
                <w:szCs w:val="22"/>
              </w:rPr>
              <w:t>?</w:t>
            </w:r>
            <w:r w:rsidRPr="003A6744">
              <w:rPr>
                <w:rStyle w:val="a5"/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«г»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725"/>
        </w:trPr>
        <w:tc>
          <w:tcPr>
            <w:tcW w:w="710" w:type="dxa"/>
            <w:shd w:val="clear" w:color="auto" w:fill="auto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04213A" w:rsidRPr="004A53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04213A" w:rsidRPr="00A87FD9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</w:rPr>
              <w:t xml:space="preserve">Оснащены ли автобусы у </w:t>
            </w:r>
            <w:r w:rsidRPr="003A6744">
              <w:rPr>
                <w:rFonts w:ascii="Times New Roman" w:hAnsi="Times New Roman" w:cs="Times New Roman"/>
                <w:szCs w:val="22"/>
              </w:rPr>
              <w:t xml:space="preserve">проверяемого юридического лица или индивидуального предпринимателя </w:t>
            </w:r>
            <w:r w:rsidRPr="003A6744">
              <w:rPr>
                <w:rFonts w:ascii="Times New Roman" w:hAnsi="Times New Roman" w:cs="Times New Roman"/>
              </w:rPr>
              <w:t>аппаратурой спутниковой навигации ГЛОНАСС или ГЛОНАСС/GPS?</w:t>
            </w:r>
          </w:p>
        </w:tc>
        <w:tc>
          <w:tcPr>
            <w:tcW w:w="3828" w:type="dxa"/>
            <w:shd w:val="clear" w:color="auto" w:fill="auto"/>
          </w:tcPr>
          <w:p w:rsidR="0004213A" w:rsidRPr="004A53B5" w:rsidRDefault="0004213A" w:rsidP="0004213A">
            <w:pPr>
              <w:pStyle w:val="ConsPlusNormal"/>
              <w:jc w:val="both"/>
              <w:rPr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«д»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1051"/>
        </w:trPr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04213A" w:rsidRPr="004A53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</w:tcPr>
          <w:p w:rsidR="0004213A" w:rsidRPr="003A6744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3A6744">
              <w:rPr>
                <w:rFonts w:ascii="Times New Roman" w:hAnsi="Times New Roman" w:cs="Times New Roman"/>
              </w:rPr>
              <w:t xml:space="preserve">Оснащены ли автобусы у </w:t>
            </w:r>
            <w:r w:rsidRPr="003A6744">
              <w:rPr>
                <w:rFonts w:ascii="Times New Roman" w:hAnsi="Times New Roman" w:cs="Times New Roman"/>
                <w:szCs w:val="22"/>
              </w:rPr>
              <w:t xml:space="preserve">проверяемого юридического лица или индивидуального предпринимателя </w:t>
            </w:r>
            <w:r w:rsidRPr="003A6744">
              <w:rPr>
                <w:rFonts w:ascii="Times New Roman" w:hAnsi="Times New Roman" w:cs="Times New Roman"/>
              </w:rPr>
              <w:t>тахографами (контрольными устройствами</w:t>
            </w:r>
          </w:p>
          <w:p w:rsidR="0004213A" w:rsidRPr="00A87FD9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744">
              <w:rPr>
                <w:rFonts w:ascii="Times New Roman" w:hAnsi="Times New Roman" w:cs="Times New Roman"/>
              </w:rPr>
              <w:t>(тахографами) регистрации режима труда и отдыха водителей транспортных средств)</w:t>
            </w:r>
            <w:r w:rsidRPr="003A6744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3A6744">
              <w:rPr>
                <w:rStyle w:val="a5"/>
                <w:rFonts w:ascii="Times New Roman" w:hAnsi="Times New Roman" w:cs="Times New Roman"/>
              </w:rPr>
              <w:footnoteReference w:id="44"/>
            </w:r>
            <w:r w:rsidRPr="003A67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«д»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04213A" w:rsidRPr="004A53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Осуществляется ли проверяемым юридическим лицом или индивидуальным предпринимателем техническое обслуживание автобусов в сроки, предусмотренные документацией заводов-изготовителей этих </w:t>
            </w:r>
            <w:r w:rsidRPr="004A53B5">
              <w:rPr>
                <w:rFonts w:ascii="Times New Roman" w:hAnsi="Times New Roman" w:cs="Times New Roman"/>
                <w:szCs w:val="22"/>
              </w:rPr>
              <w:lastRenderedPageBreak/>
              <w:t>транспортных средств?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lastRenderedPageBreak/>
              <w:t>Подпункт «е» пункта 8 Положения о лицензировании.</w:t>
            </w: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2328"/>
        </w:trPr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0" w:type="dxa"/>
          </w:tcPr>
          <w:p w:rsidR="0004213A" w:rsidRPr="007B1EF5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3828" w:type="dxa"/>
          </w:tcPr>
          <w:p w:rsidR="0004213A" w:rsidRPr="007B1EF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1782" w:type="dxa"/>
          </w:tcPr>
          <w:p w:rsidR="0004213A" w:rsidRPr="007B1EF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rPr>
          <w:trHeight w:val="3178"/>
        </w:trPr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213A" w:rsidRPr="004A5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Передаются ли </w:t>
            </w:r>
            <w:r w:rsidRPr="003A6744">
              <w:rPr>
                <w:rFonts w:ascii="Times New Roman" w:hAnsi="Times New Roman" w:cs="Times New Roman"/>
                <w:szCs w:val="22"/>
              </w:rPr>
              <w:t>проверяемым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53B5">
              <w:rPr>
                <w:rFonts w:ascii="Times New Roman" w:hAnsi="Times New Roman" w:cs="Times New Roman"/>
                <w:szCs w:val="22"/>
              </w:rPr>
              <w:t>юридическим лицом или индивидуальным предпринимателем</w:t>
            </w:r>
            <w:r w:rsidRPr="004A5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53B5">
              <w:rPr>
                <w:rFonts w:ascii="Times New Roman" w:hAnsi="Times New Roman" w:cs="Times New Roman"/>
              </w:rPr>
              <w:t>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статьей 11 Федерального закона от 9 февраля 2007 года № 16-ФЗ «О транспортной безопасности»</w:t>
            </w:r>
            <w:r w:rsidRPr="004A53B5">
              <w:rPr>
                <w:rStyle w:val="a5"/>
                <w:rFonts w:ascii="Times New Roman" w:hAnsi="Times New Roman" w:cs="Times New Roman"/>
              </w:rPr>
              <w:footnoteReference w:id="45"/>
            </w:r>
            <w:r w:rsidRPr="004A53B5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3B5">
              <w:rPr>
                <w:rFonts w:ascii="Times New Roman" w:hAnsi="Times New Roman" w:cs="Times New Roman"/>
                <w:sz w:val="22"/>
                <w:szCs w:val="22"/>
              </w:rPr>
              <w:t>Подпункт «з» пункта 8 Положения о лицензировании.</w:t>
            </w:r>
          </w:p>
          <w:p w:rsidR="0004213A" w:rsidRPr="004A53B5" w:rsidRDefault="0004213A" w:rsidP="0004213A">
            <w:pPr>
              <w:rPr>
                <w:lang w:eastAsia="ru-RU"/>
              </w:rPr>
            </w:pPr>
          </w:p>
          <w:p w:rsidR="0004213A" w:rsidRPr="004A53B5" w:rsidRDefault="0004213A" w:rsidP="0004213A">
            <w:pPr>
              <w:jc w:val="center"/>
              <w:rPr>
                <w:lang w:eastAsia="ru-RU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213A" w:rsidRPr="004A5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Допускаются ли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A6744">
              <w:rPr>
                <w:rFonts w:ascii="Times New Roman" w:hAnsi="Times New Roman" w:cs="Times New Roman"/>
                <w:szCs w:val="22"/>
              </w:rPr>
              <w:t>проверяемым</w:t>
            </w:r>
            <w:r w:rsidRPr="004A53B5">
              <w:rPr>
                <w:rFonts w:ascii="Times New Roman" w:hAnsi="Times New Roman" w:cs="Times New Roman"/>
                <w:szCs w:val="22"/>
              </w:rPr>
              <w:t xml:space="preserve"> юридическим лицом или индивидуальным предпринимателем к управлению автобусами лицензиата водители:</w:t>
            </w:r>
          </w:p>
        </w:tc>
        <w:tc>
          <w:tcPr>
            <w:tcW w:w="3828" w:type="dxa"/>
            <w:vMerge w:val="restart"/>
          </w:tcPr>
          <w:p w:rsidR="0004213A" w:rsidRPr="004A53B5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3B5">
              <w:rPr>
                <w:rFonts w:ascii="Times New Roman" w:hAnsi="Times New Roman" w:cs="Times New Roman"/>
                <w:sz w:val="22"/>
                <w:szCs w:val="22"/>
              </w:rPr>
              <w:t>Подпункт «и» пункта 8 Положения о лицензировании.</w:t>
            </w:r>
          </w:p>
          <w:p w:rsidR="0004213A" w:rsidRPr="004A53B5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3DB">
              <w:rPr>
                <w:rFonts w:ascii="Times New Roman" w:hAnsi="Times New Roman" w:cs="Times New Roman"/>
              </w:rPr>
              <w:t>11</w:t>
            </w:r>
            <w:r w:rsidRPr="004A53B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состоящие в трудовых отношениях с лицензиатом в соответствии с Трудовым кодексом Российской Федерации</w:t>
            </w:r>
            <w:r w:rsidRPr="004A53B5">
              <w:rPr>
                <w:rStyle w:val="a5"/>
                <w:rFonts w:ascii="Times New Roman" w:hAnsi="Times New Roman" w:cs="Times New Roman"/>
                <w:szCs w:val="22"/>
              </w:rPr>
              <w:footnoteReference w:id="46"/>
            </w:r>
            <w:r w:rsidRPr="004A53B5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3828" w:type="dxa"/>
            <w:vMerge/>
          </w:tcPr>
          <w:p w:rsidR="0004213A" w:rsidRPr="004A53B5" w:rsidRDefault="0004213A" w:rsidP="0004213A">
            <w:pPr>
              <w:pStyle w:val="ConsPlusNonformat"/>
              <w:jc w:val="both"/>
              <w:rPr>
                <w:strike/>
                <w:color w:val="FF0000"/>
              </w:rPr>
            </w:pPr>
          </w:p>
        </w:tc>
        <w:tc>
          <w:tcPr>
            <w:tcW w:w="1782" w:type="dxa"/>
            <w:vMerge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213A" w:rsidRPr="004A53B5">
              <w:rPr>
                <w:rFonts w:ascii="Times New Roman" w:hAnsi="Times New Roman" w:cs="Times New Roman"/>
              </w:rPr>
              <w:t>.</w:t>
            </w:r>
            <w:r w:rsidR="0004213A">
              <w:rPr>
                <w:rFonts w:ascii="Times New Roman" w:hAnsi="Times New Roman" w:cs="Times New Roman"/>
              </w:rPr>
              <w:t>2</w:t>
            </w:r>
            <w:r w:rsidR="0004213A" w:rsidRPr="004A53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имеющие </w:t>
            </w:r>
            <w:r w:rsidRPr="004A53B5">
              <w:rPr>
                <w:rFonts w:ascii="Times New Roman" w:hAnsi="Times New Roman" w:cs="Times New Roman"/>
              </w:rPr>
              <w:t>российское национальное водительское удостоверение на право управления автомобилями категории «D» или иностранное водительское удостоверение на право управления автомобилями категории «D» 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а в случае организованной перевозки группы детей - водителей, которые соответствуют также требованиям правил организованной перевозки группы детей автобусами</w:t>
            </w:r>
            <w:r w:rsidRPr="004A5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53B5">
              <w:rPr>
                <w:rFonts w:ascii="Times New Roman" w:hAnsi="Times New Roman" w:cs="Times New Roman"/>
              </w:rPr>
              <w:t>установленных Правительством Российской Федерации в соответствии со статьей 20 Федерального закона от 10 декабря 1995 г. № 196-ФЗ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A53B5">
              <w:rPr>
                <w:rFonts w:ascii="Times New Roman" w:hAnsi="Times New Roman" w:cs="Times New Roman"/>
              </w:rPr>
              <w:lastRenderedPageBreak/>
              <w:t>«О безопасности дорожного движения»?</w:t>
            </w:r>
          </w:p>
        </w:tc>
        <w:tc>
          <w:tcPr>
            <w:tcW w:w="3828" w:type="dxa"/>
            <w:vMerge/>
          </w:tcPr>
          <w:p w:rsidR="0004213A" w:rsidRPr="004A53B5" w:rsidRDefault="0004213A" w:rsidP="0004213A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B2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1</w:t>
            </w:r>
            <w:r w:rsidR="00B213DB">
              <w:rPr>
                <w:rFonts w:ascii="Times New Roman" w:hAnsi="Times New Roman" w:cs="Times New Roman"/>
                <w:szCs w:val="22"/>
              </w:rPr>
              <w:t>2</w:t>
            </w:r>
            <w:r w:rsidRPr="004A53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 xml:space="preserve">Соблюдаются ли проверяемым юридическим лицом или индивидуальным предпринимателем </w:t>
            </w:r>
            <w:r w:rsidRPr="004A53B5">
              <w:rPr>
                <w:rFonts w:ascii="Times New Roman" w:hAnsi="Times New Roman" w:cs="Times New Roman"/>
              </w:rPr>
              <w:t>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</w:t>
            </w:r>
            <w:r w:rsidRPr="004A53B5">
              <w:rPr>
                <w:rFonts w:ascii="Times New Roman" w:hAnsi="Times New Roman" w:cs="Times New Roman"/>
                <w:szCs w:val="22"/>
              </w:rPr>
              <w:t>?</w:t>
            </w:r>
            <w:r w:rsidRPr="004A53B5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«к»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04213A" w:rsidRPr="004A53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10" w:type="dxa"/>
          </w:tcPr>
          <w:p w:rsidR="0004213A" w:rsidRPr="00FA1154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53B5">
              <w:rPr>
                <w:rFonts w:ascii="Times New Roman" w:hAnsi="Times New Roman"/>
              </w:rPr>
              <w:t xml:space="preserve">Осуществляет ли </w:t>
            </w:r>
            <w:r w:rsidRPr="003A6744">
              <w:rPr>
                <w:rFonts w:ascii="Times New Roman" w:hAnsi="Times New Roman"/>
              </w:rPr>
              <w:t>проверяемое</w:t>
            </w:r>
            <w:r>
              <w:rPr>
                <w:rFonts w:ascii="Times New Roman" w:hAnsi="Times New Roman"/>
              </w:rPr>
              <w:t xml:space="preserve"> </w:t>
            </w:r>
            <w:r w:rsidRPr="004A53B5">
              <w:rPr>
                <w:rFonts w:ascii="Times New Roman" w:hAnsi="Times New Roman"/>
              </w:rPr>
              <w:t xml:space="preserve">юридическое лицо или индивидуальный предприниматель предусмотренные правилами обеспечения безопасности перевозок автомобильным транспортом </w:t>
            </w:r>
            <w:r>
              <w:rPr>
                <w:rFonts w:ascii="Times New Roman" w:hAnsi="Times New Roman"/>
              </w:rPr>
              <w:br/>
            </w:r>
            <w:r w:rsidRPr="004A53B5">
              <w:rPr>
                <w:rFonts w:ascii="Times New Roman" w:hAnsi="Times New Roman"/>
              </w:rPr>
              <w:t>и городским наземным электрическим транспортом, утвержденными Министерством транспорта Российской Федерации в соответствии со 20 Федерального закона от 10 декабря 1995 г. № 196-ФЗ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A53B5">
              <w:rPr>
                <w:rFonts w:ascii="Times New Roman" w:hAnsi="Times New Roman"/>
              </w:rPr>
              <w:t>«О безопасности дорожного движения»:</w:t>
            </w:r>
          </w:p>
        </w:tc>
        <w:tc>
          <w:tcPr>
            <w:tcW w:w="3828" w:type="dxa"/>
            <w:vMerge w:val="restart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«л»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B213DB" w:rsidP="000421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  <w:r w:rsidR="0004213A" w:rsidRPr="004A53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3B5">
              <w:rPr>
                <w:rFonts w:ascii="Times New Roman" w:hAnsi="Times New Roman"/>
              </w:rPr>
              <w:t>инструктаж водителя автобуса лицензиата?</w:t>
            </w:r>
          </w:p>
        </w:tc>
        <w:tc>
          <w:tcPr>
            <w:tcW w:w="3828" w:type="dxa"/>
            <w:vMerge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  <w:r w:rsidRPr="004A53B5">
              <w:rPr>
                <w:rFonts w:ascii="Times New Roman" w:hAnsi="Times New Roman" w:cs="Times New Roman"/>
              </w:rPr>
              <w:t>планирование мероприятий по предупреждению дорожно-транспортных происшествий?</w:t>
            </w:r>
          </w:p>
        </w:tc>
        <w:tc>
          <w:tcPr>
            <w:tcW w:w="3828" w:type="dxa"/>
            <w:vMerge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  <w:r w:rsidRPr="004A53B5">
              <w:rPr>
                <w:rFonts w:ascii="Times New Roman" w:hAnsi="Times New Roman" w:cs="Times New Roman"/>
              </w:rPr>
              <w:t>анализ дорожно-транспортных происшествий с участием автобусов лицензиата и правонарушений, совершенных водителями при управлении ими?</w:t>
            </w:r>
          </w:p>
        </w:tc>
        <w:tc>
          <w:tcPr>
            <w:tcW w:w="3828" w:type="dxa"/>
            <w:vMerge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4A53B5" w:rsidTr="0004213A"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4110" w:type="dxa"/>
          </w:tcPr>
          <w:p w:rsidR="0004213A" w:rsidRPr="004A53B5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3B5">
              <w:rPr>
                <w:rFonts w:ascii="Times New Roman" w:hAnsi="Times New Roman"/>
              </w:rPr>
              <w:t xml:space="preserve">Проводятся ли </w:t>
            </w:r>
            <w:r w:rsidRPr="003A6744">
              <w:rPr>
                <w:rFonts w:ascii="Times New Roman" w:hAnsi="Times New Roman"/>
              </w:rPr>
              <w:t>проверяемым</w:t>
            </w:r>
            <w:r>
              <w:rPr>
                <w:rFonts w:ascii="Times New Roman" w:hAnsi="Times New Roman"/>
              </w:rPr>
              <w:t xml:space="preserve"> </w:t>
            </w:r>
            <w:r w:rsidRPr="004A53B5">
              <w:rPr>
                <w:rFonts w:ascii="Times New Roman" w:hAnsi="Times New Roman"/>
              </w:rPr>
              <w:t xml:space="preserve">юридическим лицом или индивидуальным предпринимателем стажировки водителей автобусов лицензиата, предусмотренные утвержденным Министерством транспорта Российской Федерации в соответствии со </w:t>
            </w:r>
            <w:hyperlink r:id="rId138" w:history="1">
              <w:r w:rsidRPr="004A53B5">
                <w:rPr>
                  <w:rFonts w:ascii="Times New Roman" w:hAnsi="Times New Roman"/>
                </w:rPr>
                <w:t>статьей 328</w:t>
              </w:r>
            </w:hyperlink>
            <w:r w:rsidRPr="004A53B5">
              <w:rPr>
                <w:rFonts w:ascii="Times New Roman" w:hAnsi="Times New Roman"/>
              </w:rPr>
              <w:t xml:space="preserve"> Трудового кодекса Российской Федерации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транспорта?</w:t>
            </w:r>
          </w:p>
        </w:tc>
        <w:tc>
          <w:tcPr>
            <w:tcW w:w="3828" w:type="dxa"/>
          </w:tcPr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t>Подпункт «м» пункта 8 Положения о лицензировании.</w:t>
            </w:r>
          </w:p>
          <w:p w:rsidR="0004213A" w:rsidRPr="004A53B5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4A53B5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13A" w:rsidRPr="00EB03FC" w:rsidTr="0004213A">
        <w:trPr>
          <w:trHeight w:val="2939"/>
        </w:trPr>
        <w:tc>
          <w:tcPr>
            <w:tcW w:w="710" w:type="dxa"/>
          </w:tcPr>
          <w:p w:rsidR="0004213A" w:rsidRPr="004A53B5" w:rsidRDefault="0004213A" w:rsidP="00042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53B5">
              <w:rPr>
                <w:rFonts w:ascii="Times New Roman" w:hAnsi="Times New Roman" w:cs="Times New Roman"/>
                <w:szCs w:val="22"/>
              </w:rPr>
              <w:lastRenderedPageBreak/>
              <w:t>16.</w:t>
            </w:r>
          </w:p>
        </w:tc>
        <w:tc>
          <w:tcPr>
            <w:tcW w:w="4110" w:type="dxa"/>
          </w:tcPr>
          <w:p w:rsidR="0004213A" w:rsidRPr="00F654F9" w:rsidRDefault="0004213A" w:rsidP="00042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3B5">
              <w:rPr>
                <w:rFonts w:ascii="Times New Roman" w:hAnsi="Times New Roman"/>
              </w:rPr>
              <w:t xml:space="preserve">Обеспечено </w:t>
            </w:r>
            <w:r w:rsidRPr="003A6744">
              <w:rPr>
                <w:rFonts w:ascii="Times New Roman" w:hAnsi="Times New Roman"/>
              </w:rPr>
              <w:t>ли проверяемым</w:t>
            </w:r>
            <w:r>
              <w:rPr>
                <w:rFonts w:ascii="Times New Roman" w:hAnsi="Times New Roman"/>
              </w:rPr>
              <w:t xml:space="preserve"> </w:t>
            </w:r>
            <w:r w:rsidRPr="004A53B5">
              <w:rPr>
                <w:rFonts w:ascii="Times New Roman" w:hAnsi="Times New Roman"/>
              </w:rPr>
              <w:t>юридическим лицом или индивидуальным предпринимателем проведение медицинских осмотров (предрейсовых, послерейсовых) водителей или в случае, если лицензиат является индивидуальным предпринимателем и непосредственно выполняет обязанности водителя, - проходить медицинские осмотры (предрейсовые, послерейсовые), в порядке, утвержденном Министерством здравоохранения Российской Федерации?</w:t>
            </w:r>
          </w:p>
        </w:tc>
        <w:tc>
          <w:tcPr>
            <w:tcW w:w="3828" w:type="dxa"/>
          </w:tcPr>
          <w:p w:rsidR="0004213A" w:rsidRPr="0004213A" w:rsidRDefault="0004213A" w:rsidP="0004213A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04213A">
              <w:rPr>
                <w:rFonts w:ascii="Times New Roman" w:eastAsia="Calibri" w:hAnsi="Times New Roman" w:cs="Times New Roman"/>
                <w:szCs w:val="22"/>
                <w:lang w:eastAsia="en-US"/>
              </w:rPr>
              <w:t>Подпункт «н» пункта 8 Положения о лицензировании.</w:t>
            </w:r>
          </w:p>
          <w:p w:rsidR="0004213A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4213A" w:rsidRPr="00EB03FC" w:rsidRDefault="0004213A" w:rsidP="00042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dxa"/>
          </w:tcPr>
          <w:p w:rsidR="0004213A" w:rsidRPr="00EB03FC" w:rsidRDefault="0004213A" w:rsidP="0004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213A" w:rsidRPr="0004213A" w:rsidRDefault="0004213A" w:rsidP="000421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04213A" w:rsidRPr="0004213A" w:rsidSect="00120130">
      <w:headerReference w:type="default" r:id="rId139"/>
      <w:pgSz w:w="11906" w:h="16838"/>
      <w:pgMar w:top="567" w:right="567" w:bottom="426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16" w:rsidRDefault="00F77E16" w:rsidP="00074EF8">
      <w:pPr>
        <w:spacing w:after="0" w:line="240" w:lineRule="auto"/>
      </w:pPr>
      <w:r>
        <w:separator/>
      </w:r>
    </w:p>
  </w:endnote>
  <w:endnote w:type="continuationSeparator" w:id="0">
    <w:p w:rsidR="00F77E16" w:rsidRDefault="00F77E16" w:rsidP="0007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16" w:rsidRDefault="00F77E16" w:rsidP="00074EF8">
      <w:pPr>
        <w:spacing w:after="0" w:line="240" w:lineRule="auto"/>
      </w:pPr>
      <w:r>
        <w:separator/>
      </w:r>
    </w:p>
  </w:footnote>
  <w:footnote w:type="continuationSeparator" w:id="0">
    <w:p w:rsidR="00F77E16" w:rsidRDefault="00F77E16" w:rsidP="00074EF8">
      <w:pPr>
        <w:spacing w:after="0" w:line="240" w:lineRule="auto"/>
      </w:pPr>
      <w:r>
        <w:continuationSeparator/>
      </w:r>
    </w:p>
  </w:footnote>
  <w:footnote w:id="1">
    <w:p w:rsidR="004B4EE0" w:rsidRDefault="004B4EE0" w:rsidP="000C6740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 xml:space="preserve">Собрание законодательства Российской Федерации, 1995, </w:t>
      </w:r>
      <w:r>
        <w:rPr>
          <w:rFonts w:ascii="Times New Roman" w:eastAsia="Times New Roman" w:hAnsi="Times New Roman"/>
          <w:lang w:eastAsia="ru-RU"/>
        </w:rPr>
        <w:t>№</w:t>
      </w:r>
      <w:r w:rsidRPr="00663915">
        <w:rPr>
          <w:rFonts w:ascii="Times New Roman" w:eastAsia="Times New Roman" w:hAnsi="Times New Roman"/>
          <w:lang w:eastAsia="ru-RU"/>
        </w:rPr>
        <w:t xml:space="preserve"> 50, ст. 4873, </w:t>
      </w:r>
      <w:r>
        <w:rPr>
          <w:rFonts w:ascii="Times New Roman" w:eastAsia="Times New Roman" w:hAnsi="Times New Roman"/>
          <w:lang w:eastAsia="ru-RU"/>
        </w:rPr>
        <w:t>2018, №</w:t>
      </w:r>
      <w:r w:rsidRPr="00870D68">
        <w:rPr>
          <w:rFonts w:ascii="Times New Roman" w:eastAsia="Times New Roman" w:hAnsi="Times New Roman"/>
          <w:lang w:eastAsia="ru-RU"/>
        </w:rPr>
        <w:t xml:space="preserve"> 45 ст. 6841</w:t>
      </w:r>
      <w:r w:rsidRPr="00663915">
        <w:rPr>
          <w:rFonts w:ascii="Times New Roman" w:eastAsia="Times New Roman" w:hAnsi="Times New Roman"/>
          <w:lang w:eastAsia="ru-RU"/>
        </w:rPr>
        <w:t>.</w:t>
      </w:r>
    </w:p>
  </w:footnote>
  <w:footnote w:id="2">
    <w:p w:rsidR="004B4EE0" w:rsidRDefault="004B4EE0" w:rsidP="000C6740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Собрание законодательства Российской Федерации, 2002, </w:t>
      </w:r>
      <w:r>
        <w:rPr>
          <w:rFonts w:ascii="Times New Roman" w:hAnsi="Times New Roman"/>
        </w:rPr>
        <w:t>№</w:t>
      </w:r>
      <w:r w:rsidRPr="00663915">
        <w:rPr>
          <w:rFonts w:ascii="Times New Roman" w:hAnsi="Times New Roman"/>
        </w:rPr>
        <w:t xml:space="preserve"> 18, ст. 1720,</w:t>
      </w:r>
      <w:r w:rsidRPr="009E27F5">
        <w:t xml:space="preserve"> </w:t>
      </w:r>
      <w:r w:rsidRPr="009E27F5">
        <w:rPr>
          <w:rFonts w:ascii="Times New Roman" w:hAnsi="Times New Roman"/>
        </w:rPr>
        <w:t>2019</w:t>
      </w:r>
      <w:r>
        <w:rPr>
          <w:rFonts w:ascii="Times New Roman" w:hAnsi="Times New Roman"/>
        </w:rPr>
        <w:t>;</w:t>
      </w:r>
      <w:r w:rsidRPr="009E27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9E27F5">
        <w:rPr>
          <w:rFonts w:ascii="Times New Roman" w:hAnsi="Times New Roman"/>
        </w:rPr>
        <w:t xml:space="preserve"> 18, ст. 2212</w:t>
      </w:r>
      <w:r>
        <w:rPr>
          <w:rFonts w:ascii="Times New Roman" w:hAnsi="Times New Roman"/>
        </w:rPr>
        <w:t>.</w:t>
      </w:r>
    </w:p>
  </w:footnote>
  <w:footnote w:id="3">
    <w:p w:rsidR="004B4EE0" w:rsidRDefault="004B4EE0" w:rsidP="000C6740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>Собрание законодательства Российской Федерации, 200</w:t>
      </w:r>
      <w:r>
        <w:rPr>
          <w:rFonts w:ascii="Times New Roman" w:hAnsi="Times New Roman"/>
        </w:rPr>
        <w:t>8, № 52, ст. 6249; 2012, № 31, ст. 4320.</w:t>
      </w:r>
    </w:p>
  </w:footnote>
  <w:footnote w:id="4">
    <w:p w:rsidR="004B4EE0" w:rsidRDefault="004B4EE0" w:rsidP="000C6740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>Собрание законодательства Российской Федерации</w:t>
      </w:r>
      <w:r>
        <w:rPr>
          <w:rFonts w:ascii="Times New Roman" w:hAnsi="Times New Roman"/>
        </w:rPr>
        <w:t>, 2009, № 30, ст. 3823; 2018, № 36, ст. 5647.</w:t>
      </w:r>
    </w:p>
  </w:footnote>
  <w:footnote w:id="5">
    <w:p w:rsidR="004B4EE0" w:rsidRPr="005108D6" w:rsidRDefault="004B4EE0" w:rsidP="000C6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 w:rsidRPr="00663915">
        <w:rPr>
          <w:rFonts w:ascii="Times New Roman" w:hAnsi="Times New Roman"/>
          <w:sz w:val="20"/>
          <w:szCs w:val="20"/>
        </w:rPr>
        <w:t>Собрание законодательства Российской Федерации,</w:t>
      </w:r>
      <w:r w:rsidRPr="00D23E7F">
        <w:rPr>
          <w:sz w:val="20"/>
          <w:szCs w:val="20"/>
        </w:rPr>
        <w:t xml:space="preserve"> </w:t>
      </w:r>
      <w:r w:rsidRPr="00D23E7F">
        <w:rPr>
          <w:rFonts w:ascii="Times New Roman" w:hAnsi="Times New Roman"/>
          <w:sz w:val="20"/>
          <w:szCs w:val="20"/>
        </w:rPr>
        <w:t xml:space="preserve">2011, № 27, ст. 3881; </w:t>
      </w:r>
      <w:r w:rsidRPr="00870D68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>, №</w:t>
      </w:r>
      <w:r w:rsidRPr="00870D68">
        <w:rPr>
          <w:rFonts w:ascii="Times New Roman" w:hAnsi="Times New Roman"/>
          <w:sz w:val="20"/>
          <w:szCs w:val="20"/>
        </w:rPr>
        <w:t xml:space="preserve"> 23 ст. 2905</w:t>
      </w:r>
      <w:r w:rsidRPr="009C16FA">
        <w:rPr>
          <w:rFonts w:ascii="Times New Roman" w:hAnsi="Times New Roman"/>
          <w:sz w:val="20"/>
          <w:szCs w:val="20"/>
        </w:rPr>
        <w:t>;</w:t>
      </w:r>
      <w:r w:rsidRPr="009C16FA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5108D6">
        <w:rPr>
          <w:rFonts w:ascii="Times New Roman" w:hAnsi="Times New Roman"/>
          <w:sz w:val="20"/>
          <w:szCs w:val="20"/>
        </w:rPr>
        <w:t>2020, № 14,</w:t>
      </w:r>
      <w:r w:rsidRPr="009C16FA">
        <w:rPr>
          <w:rFonts w:ascii="Times New Roman" w:hAnsi="Times New Roman"/>
          <w:sz w:val="20"/>
          <w:szCs w:val="20"/>
        </w:rPr>
        <w:t xml:space="preserve"> </w:t>
      </w:r>
      <w:r w:rsidRPr="005108D6">
        <w:rPr>
          <w:rFonts w:ascii="Times New Roman" w:hAnsi="Times New Roman"/>
          <w:sz w:val="20"/>
          <w:szCs w:val="20"/>
        </w:rPr>
        <w:t>ст. 2028.</w:t>
      </w:r>
    </w:p>
  </w:footnote>
  <w:footnote w:id="6">
    <w:p w:rsidR="004B4EE0" w:rsidRPr="00663915" w:rsidRDefault="004B4EE0" w:rsidP="000C6740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06265">
        <w:rPr>
          <w:rFonts w:ascii="Times New Roman" w:hAnsi="Times New Roman"/>
        </w:rPr>
        <w:t>Собрание законодательства Российской Федерации</w:t>
      </w:r>
      <w:r>
        <w:rPr>
          <w:rFonts w:ascii="Times New Roman" w:hAnsi="Times New Roman"/>
        </w:rPr>
        <w:t>,</w:t>
      </w:r>
      <w:r w:rsidRPr="00D23E7F">
        <w:rPr>
          <w:rFonts w:cs="Calibri"/>
        </w:rPr>
        <w:t xml:space="preserve"> </w:t>
      </w:r>
      <w:r w:rsidRPr="00D23E7F">
        <w:rPr>
          <w:rFonts w:ascii="Times New Roman" w:hAnsi="Times New Roman"/>
        </w:rPr>
        <w:t xml:space="preserve">2007, </w:t>
      </w:r>
      <w:r>
        <w:rPr>
          <w:rFonts w:ascii="Times New Roman" w:hAnsi="Times New Roman"/>
        </w:rPr>
        <w:t>№</w:t>
      </w:r>
      <w:r w:rsidRPr="00D23E7F">
        <w:rPr>
          <w:rFonts w:ascii="Times New Roman" w:hAnsi="Times New Roman"/>
        </w:rPr>
        <w:t xml:space="preserve"> 46, ст. 5555</w:t>
      </w:r>
      <w:r>
        <w:rPr>
          <w:rFonts w:ascii="Times New Roman" w:hAnsi="Times New Roman"/>
        </w:rPr>
        <w:t>.</w:t>
      </w:r>
    </w:p>
  </w:footnote>
  <w:footnote w:id="7">
    <w:p w:rsidR="004B4EE0" w:rsidRDefault="004B4EE0" w:rsidP="000C67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Приказ Минздрава России от 15 декабря 2014 г. № 835н </w:t>
      </w:r>
      <w:r>
        <w:rPr>
          <w:rFonts w:ascii="Times New Roman" w:hAnsi="Times New Roman"/>
        </w:rPr>
        <w:t>«</w:t>
      </w:r>
      <w:r w:rsidRPr="00663915">
        <w:rPr>
          <w:rFonts w:ascii="Times New Roman" w:hAnsi="Times New Roman"/>
        </w:rPr>
        <w:t>Об утверждении Порядка проведения предсменных,</w:t>
      </w:r>
      <w:r>
        <w:rPr>
          <w:rFonts w:ascii="Times New Roman" w:hAnsi="Times New Roman"/>
        </w:rPr>
        <w:t xml:space="preserve"> </w:t>
      </w:r>
      <w:r w:rsidRPr="00663915">
        <w:rPr>
          <w:rFonts w:ascii="Times New Roman" w:hAnsi="Times New Roman"/>
        </w:rPr>
        <w:t>предрейсовых и послесменных, послерейсовых медицинских осмотров</w:t>
      </w:r>
      <w:r>
        <w:rPr>
          <w:rFonts w:ascii="Times New Roman" w:hAnsi="Times New Roman"/>
        </w:rPr>
        <w:t>»</w:t>
      </w:r>
      <w:r w:rsidRPr="00663915">
        <w:rPr>
          <w:rFonts w:ascii="Times New Roman" w:hAnsi="Times New Roman"/>
        </w:rPr>
        <w:t xml:space="preserve"> (зарегистрирован Минюстом России </w:t>
      </w:r>
      <w:r>
        <w:rPr>
          <w:rFonts w:ascii="Times New Roman" w:hAnsi="Times New Roman"/>
        </w:rPr>
        <w:br/>
      </w:r>
      <w:r w:rsidRPr="00663915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663915">
        <w:rPr>
          <w:rFonts w:ascii="Times New Roman" w:hAnsi="Times New Roman"/>
        </w:rPr>
        <w:t>апреля 2015 г., регистрационный № 36866).</w:t>
      </w:r>
    </w:p>
  </w:footnote>
  <w:footnote w:id="8">
    <w:p w:rsidR="004B4EE0" w:rsidRDefault="004B4EE0" w:rsidP="000C674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Собрание законодательства Российской Федерации, </w:t>
      </w:r>
      <w:r w:rsidRPr="007D4DFB">
        <w:rPr>
          <w:rFonts w:ascii="Times New Roman" w:hAnsi="Times New Roman"/>
          <w:sz w:val="20"/>
          <w:szCs w:val="20"/>
        </w:rPr>
        <w:t xml:space="preserve">2011, </w:t>
      </w:r>
      <w:r>
        <w:rPr>
          <w:rFonts w:ascii="Times New Roman" w:hAnsi="Times New Roman"/>
          <w:sz w:val="20"/>
          <w:szCs w:val="20"/>
        </w:rPr>
        <w:t>№</w:t>
      </w:r>
      <w:r w:rsidRPr="007D4DFB">
        <w:rPr>
          <w:rFonts w:ascii="Times New Roman" w:hAnsi="Times New Roman"/>
          <w:sz w:val="20"/>
          <w:szCs w:val="20"/>
        </w:rPr>
        <w:t xml:space="preserve"> 48, ст. 6724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9">
    <w:p w:rsidR="004B4EE0" w:rsidRPr="00663915" w:rsidRDefault="004B4EE0" w:rsidP="000C6740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Собрание законодательства Российской Федерации, 1998, № 31, ст. 3805; </w:t>
      </w:r>
      <w:r>
        <w:rPr>
          <w:rFonts w:ascii="Times New Roman" w:hAnsi="Times New Roman"/>
        </w:rPr>
        <w:t xml:space="preserve">2019, № 29, </w:t>
      </w:r>
      <w:r w:rsidRPr="00275F2B">
        <w:rPr>
          <w:rFonts w:ascii="Times New Roman" w:hAnsi="Times New Roman"/>
        </w:rPr>
        <w:t>ст. 3859</w:t>
      </w:r>
      <w:r>
        <w:rPr>
          <w:rFonts w:ascii="Times New Roman" w:hAnsi="Times New Roman"/>
        </w:rPr>
        <w:t>.</w:t>
      </w:r>
    </w:p>
  </w:footnote>
  <w:footnote w:id="10">
    <w:p w:rsidR="004B4EE0" w:rsidRDefault="004B4EE0" w:rsidP="000C6740">
      <w:pPr>
        <w:pStyle w:val="a3"/>
        <w:jc w:val="both"/>
      </w:pPr>
      <w:r>
        <w:rPr>
          <w:rStyle w:val="a5"/>
        </w:rPr>
        <w:footnoteRef/>
      </w:r>
      <w:r>
        <w:t> </w:t>
      </w:r>
      <w:r w:rsidRPr="00830AE6">
        <w:rPr>
          <w:rFonts w:ascii="Times New Roman" w:eastAsia="Times New Roman" w:hAnsi="Times New Roman"/>
          <w:lang w:eastAsia="ru-RU"/>
        </w:rPr>
        <w:t>СССР присоединился к Европейскому соглашению, касающемуся работы экипажей транспортных средств, производящих международные автомобильные перевозки (ЕСТР), в соответствии с постановлением Совета Министров СССР от 20 июня 1978 г. № 505. Европейское соглашение, касающееся работы экипажей транспортных средств, производящих международные автомобильные перевозки (ЕСТР),  вступило в силу для СССР 27 января 1979 г.</w:t>
      </w:r>
      <w:r w:rsidRPr="00830AE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с </w:t>
      </w:r>
      <w:r w:rsidRPr="00830AE6">
        <w:rPr>
          <w:rFonts w:ascii="Times New Roman" w:eastAsia="Times New Roman" w:hAnsi="Times New Roman"/>
          <w:lang w:eastAsia="ru-RU"/>
        </w:rPr>
        <w:t>поправками, вступившими в силу, в том числе для СССР/Российской Федерации, 3 августа 1983 г., 24 апреля 1992 г., 28 февраля 1995 г. и 27 февраля 2004 г., 16 июня 2006 г. и 20 сентября 2010 г. (Бюллетень международных договоров, 2009, № 3).</w:t>
      </w:r>
    </w:p>
  </w:footnote>
  <w:footnote w:id="11">
    <w:p w:rsidR="004B4EE0" w:rsidRDefault="004B4EE0" w:rsidP="000C67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>Официальный интернет-портал правовой информации http://www.pravo.gov.ru, 23.12.2016.</w:t>
      </w:r>
    </w:p>
  </w:footnote>
  <w:footnote w:id="12">
    <w:p w:rsidR="004B4EE0" w:rsidRDefault="004B4EE0" w:rsidP="000C6740">
      <w:pPr>
        <w:pStyle w:val="a3"/>
      </w:pPr>
      <w:r>
        <w:rPr>
          <w:rStyle w:val="a5"/>
        </w:rPr>
        <w:footnoteRef/>
      </w:r>
      <w:r w:rsidRPr="00F6036C">
        <w:t xml:space="preserve"> </w:t>
      </w:r>
      <w:r w:rsidRPr="00663915">
        <w:rPr>
          <w:rFonts w:ascii="Times New Roman" w:hAnsi="Times New Roman"/>
        </w:rPr>
        <w:t>Собрание законодательства Российской Федерации, 2013, № 8, ст. 721</w:t>
      </w:r>
      <w:r>
        <w:rPr>
          <w:rFonts w:ascii="Times New Roman" w:hAnsi="Times New Roman"/>
        </w:rPr>
        <w:t>.</w:t>
      </w:r>
    </w:p>
  </w:footnote>
  <w:footnote w:id="13">
    <w:p w:rsidR="004B4EE0" w:rsidRDefault="004B4EE0" w:rsidP="000C6740">
      <w:pPr>
        <w:pStyle w:val="a3"/>
      </w:pPr>
      <w:r>
        <w:rPr>
          <w:rStyle w:val="a5"/>
        </w:rPr>
        <w:footnoteRef/>
      </w:r>
      <w:r>
        <w:t xml:space="preserve"> </w:t>
      </w:r>
      <w:r w:rsidRPr="005108D6">
        <w:rPr>
          <w:rFonts w:ascii="Times New Roman" w:hAnsi="Times New Roman"/>
        </w:rPr>
        <w:t xml:space="preserve">Собрание законодательства Российской Федерации, 2007, </w:t>
      </w:r>
      <w:r>
        <w:rPr>
          <w:rFonts w:ascii="Times New Roman" w:hAnsi="Times New Roman"/>
        </w:rPr>
        <w:t>№</w:t>
      </w:r>
      <w:r w:rsidRPr="005108D6">
        <w:rPr>
          <w:rFonts w:ascii="Times New Roman" w:hAnsi="Times New Roman"/>
        </w:rPr>
        <w:t xml:space="preserve"> 46 ст. 5553; 2020</w:t>
      </w:r>
      <w:r>
        <w:rPr>
          <w:rFonts w:ascii="Times New Roman" w:hAnsi="Times New Roman"/>
        </w:rPr>
        <w:t>, №</w:t>
      </w:r>
      <w:r w:rsidRPr="005108D6">
        <w:rPr>
          <w:rFonts w:ascii="Times New Roman" w:hAnsi="Times New Roman"/>
        </w:rPr>
        <w:t xml:space="preserve"> 9 ст. 1131.</w:t>
      </w:r>
    </w:p>
  </w:footnote>
  <w:footnote w:id="14">
    <w:p w:rsidR="004B4EE0" w:rsidRPr="00663915" w:rsidRDefault="004B4EE0" w:rsidP="00663915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Собрание законодательства Российской Федерации, 1998, № 31, ст. 3805; </w:t>
      </w:r>
      <w:r>
        <w:rPr>
          <w:rFonts w:ascii="Times New Roman" w:hAnsi="Times New Roman"/>
        </w:rPr>
        <w:t>2020, № 9 ст. 1131.</w:t>
      </w:r>
    </w:p>
  </w:footnote>
  <w:footnote w:id="15">
    <w:p w:rsidR="004B4EE0" w:rsidRDefault="004B4EE0" w:rsidP="0066391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30AE6">
        <w:rPr>
          <w:rFonts w:ascii="Times New Roman" w:hAnsi="Times New Roman"/>
        </w:rPr>
        <w:t>Европейское соглашение о международной дорожной перевозке опасных грузов (ДОПОГ/ADR) (заключено в г. Женеве 30 сентября 1957 г.). Россия присоединилась к настоящему Соглашению в соответствии с постановлением Правительства Российской Федерации от 3 февраля 1994 г. № 76 «О присоединении Российской Федерации к Европейскому соглашению о международной дорожной перевозке опасных грузов» (Собрание актов Президента и Правительства Российской Федерации, 1994, №  7, ст. 508).</w:t>
      </w:r>
    </w:p>
  </w:footnote>
  <w:footnote w:id="16">
    <w:p w:rsidR="004B4EE0" w:rsidRDefault="004B4EE0" w:rsidP="0066391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6265">
        <w:rPr>
          <w:rFonts w:ascii="Times New Roman" w:hAnsi="Times New Roman"/>
        </w:rPr>
        <w:t xml:space="preserve">Собрание законодательства Российской Федерации, </w:t>
      </w:r>
      <w:r>
        <w:rPr>
          <w:rFonts w:ascii="Times New Roman" w:hAnsi="Times New Roman"/>
        </w:rPr>
        <w:t>2020, № 41, ст. 6430</w:t>
      </w:r>
    </w:p>
  </w:footnote>
  <w:footnote w:id="17">
    <w:p w:rsidR="004B4EE0" w:rsidRDefault="004B4EE0" w:rsidP="0066391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30AE6">
        <w:rPr>
          <w:rFonts w:ascii="Times New Roman" w:hAnsi="Times New Roman"/>
        </w:rPr>
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(СПС/АТР) (Заключено в г. Женеве 1 сентября 1970 г.) (Бюллетень международных договоров, 2009, № 3).</w:t>
      </w:r>
    </w:p>
  </w:footnote>
  <w:footnote w:id="18">
    <w:p w:rsidR="004B4EE0" w:rsidRPr="005108D6" w:rsidRDefault="004B4EE0" w:rsidP="005108D6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108D6">
        <w:rPr>
          <w:rFonts w:ascii="Times New Roman" w:hAnsi="Times New Roman"/>
        </w:rPr>
        <w:t>Приказ Минтранса России от 5 июня 2019 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/>
        </w:rPr>
        <w:t xml:space="preserve"> (зарегистрирован Минюстом России </w:t>
      </w:r>
      <w:r w:rsidRPr="00A00724">
        <w:rPr>
          <w:rFonts w:ascii="Times New Roman" w:hAnsi="Times New Roman"/>
        </w:rPr>
        <w:t>26 июля 2019 г.</w:t>
      </w:r>
      <w:r>
        <w:rPr>
          <w:rFonts w:ascii="Times New Roman" w:hAnsi="Times New Roman"/>
        </w:rPr>
        <w:t>, р</w:t>
      </w:r>
      <w:r w:rsidRPr="00A00724">
        <w:rPr>
          <w:rFonts w:ascii="Times New Roman" w:hAnsi="Times New Roman"/>
        </w:rPr>
        <w:t xml:space="preserve">егистрационный </w:t>
      </w:r>
      <w:r>
        <w:rPr>
          <w:rFonts w:ascii="Times New Roman" w:hAnsi="Times New Roman"/>
        </w:rPr>
        <w:t>№</w:t>
      </w:r>
      <w:r w:rsidRPr="00A00724">
        <w:rPr>
          <w:rFonts w:ascii="Times New Roman" w:hAnsi="Times New Roman"/>
        </w:rPr>
        <w:t> 55406</w:t>
      </w:r>
      <w:r>
        <w:rPr>
          <w:rFonts w:ascii="Times New Roman" w:hAnsi="Times New Roman"/>
        </w:rPr>
        <w:t>).</w:t>
      </w:r>
    </w:p>
  </w:footnote>
  <w:footnote w:id="19">
    <w:p w:rsidR="004B4EE0" w:rsidRPr="00743901" w:rsidRDefault="004B4EE0" w:rsidP="00DE436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5939C4">
        <w:rPr>
          <w:rFonts w:ascii="Times New Roman" w:hAnsi="Times New Roman"/>
          <w:szCs w:val="22"/>
        </w:rPr>
        <w:t>Собрание законодательства Российской Федерации</w:t>
      </w:r>
      <w:r>
        <w:rPr>
          <w:rFonts w:ascii="Times New Roman" w:hAnsi="Times New Roman"/>
          <w:szCs w:val="22"/>
        </w:rPr>
        <w:t>,</w:t>
      </w:r>
      <w:r w:rsidRPr="005939C4">
        <w:rPr>
          <w:rFonts w:ascii="Times New Roman" w:hAnsi="Times New Roman"/>
          <w:szCs w:val="22"/>
        </w:rPr>
        <w:t xml:space="preserve"> 1995, № 48, ст. 4563;</w:t>
      </w:r>
      <w:r>
        <w:rPr>
          <w:rFonts w:ascii="Times New Roman" w:hAnsi="Times New Roman"/>
        </w:rPr>
        <w:t xml:space="preserve"> </w:t>
      </w:r>
      <w:bookmarkStart w:id="2" w:name="_Hlk27480526"/>
      <w:r w:rsidRPr="00D011CF">
        <w:rPr>
          <w:rFonts w:ascii="Times New Roman" w:hAnsi="Times New Roman"/>
        </w:rPr>
        <w:t xml:space="preserve">2019, </w:t>
      </w:r>
      <w:r>
        <w:rPr>
          <w:rFonts w:ascii="Times New Roman" w:hAnsi="Times New Roman"/>
        </w:rPr>
        <w:t>№</w:t>
      </w:r>
      <w:r w:rsidRPr="00D011CF">
        <w:rPr>
          <w:rFonts w:ascii="Times New Roman" w:hAnsi="Times New Roman"/>
        </w:rPr>
        <w:t xml:space="preserve"> 29, ст. 3851</w:t>
      </w:r>
      <w:r w:rsidRPr="005939C4">
        <w:rPr>
          <w:rFonts w:ascii="Times New Roman" w:hAnsi="Times New Roman"/>
          <w:szCs w:val="22"/>
        </w:rPr>
        <w:t>.</w:t>
      </w:r>
    </w:p>
    <w:bookmarkEnd w:id="2"/>
  </w:footnote>
  <w:footnote w:id="20">
    <w:p w:rsidR="004B4EE0" w:rsidRDefault="004B4EE0">
      <w:pPr>
        <w:pStyle w:val="a3"/>
      </w:pPr>
      <w:r>
        <w:rPr>
          <w:rStyle w:val="a5"/>
        </w:rPr>
        <w:footnoteRef/>
      </w:r>
      <w:r>
        <w:t xml:space="preserve"> </w:t>
      </w:r>
      <w:r w:rsidRPr="005108D6">
        <w:rPr>
          <w:rFonts w:ascii="Times New Roman" w:hAnsi="Times New Roman"/>
        </w:rPr>
        <w:t>Приказ Минтранса России от 1 декабря 2015 г. № 347 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(</w:t>
      </w:r>
      <w:r w:rsidRPr="00FE7CD2">
        <w:rPr>
          <w:rFonts w:ascii="Times New Roman" w:hAnsi="Times New Roman"/>
        </w:rPr>
        <w:t>з</w:t>
      </w:r>
      <w:r w:rsidRPr="009C16FA">
        <w:rPr>
          <w:rFonts w:ascii="Times New Roman" w:hAnsi="Times New Roman"/>
        </w:rPr>
        <w:t>арегистрирован Минюстом России 6 ма</w:t>
      </w:r>
      <w:r w:rsidRPr="005108D6">
        <w:rPr>
          <w:rFonts w:ascii="Times New Roman" w:hAnsi="Times New Roman"/>
        </w:rPr>
        <w:t>я 2016 г., регистрационный № 42032).</w:t>
      </w:r>
    </w:p>
  </w:footnote>
  <w:footnote w:id="21">
    <w:p w:rsidR="004B4EE0" w:rsidRDefault="004B4EE0">
      <w:pPr>
        <w:pStyle w:val="a3"/>
      </w:pPr>
      <w:r>
        <w:rPr>
          <w:rStyle w:val="a5"/>
        </w:rPr>
        <w:footnoteRef/>
      </w:r>
      <w:r>
        <w:t xml:space="preserve"> </w:t>
      </w:r>
      <w:r w:rsidRPr="006061CC">
        <w:rPr>
          <w:rFonts w:ascii="Times New Roman" w:hAnsi="Times New Roman"/>
        </w:rPr>
        <w:t>Собрание законодательства Российской Федерации, 2012, № 25, ст. 3257;</w:t>
      </w:r>
      <w:r w:rsidRPr="006061CC">
        <w:rPr>
          <w:rFonts w:ascii="Times New Roman" w:hAnsi="Times New Roman"/>
          <w:lang w:eastAsia="ru-RU"/>
        </w:rPr>
        <w:t xml:space="preserve"> </w:t>
      </w:r>
      <w:r w:rsidRPr="006061CC">
        <w:rPr>
          <w:rFonts w:ascii="Times New Roman" w:hAnsi="Times New Roman"/>
        </w:rPr>
        <w:t>2017, № 31, ст. 4826.</w:t>
      </w:r>
    </w:p>
  </w:footnote>
  <w:footnote w:id="22">
    <w:p w:rsidR="004B4EE0" w:rsidRDefault="004B4EE0">
      <w:pPr>
        <w:pStyle w:val="a3"/>
      </w:pPr>
      <w:r>
        <w:rPr>
          <w:rStyle w:val="a5"/>
        </w:rPr>
        <w:footnoteRef/>
      </w:r>
      <w:r>
        <w:t xml:space="preserve"> </w:t>
      </w:r>
      <w:r w:rsidRPr="005939C4">
        <w:rPr>
          <w:rFonts w:ascii="Times New Roman" w:hAnsi="Times New Roman"/>
          <w:szCs w:val="22"/>
        </w:rPr>
        <w:t>Собрание законодательства Российской Федерации</w:t>
      </w:r>
      <w:r>
        <w:rPr>
          <w:rFonts w:ascii="Times New Roman" w:hAnsi="Times New Roman"/>
          <w:szCs w:val="22"/>
        </w:rPr>
        <w:t>,</w:t>
      </w:r>
      <w:r w:rsidRPr="005939C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2020, № 41, ст. 6428.</w:t>
      </w:r>
    </w:p>
  </w:footnote>
  <w:footnote w:id="23">
    <w:p w:rsidR="004B4EE0" w:rsidRPr="003C7F24" w:rsidRDefault="004B4EE0">
      <w:pPr>
        <w:pStyle w:val="a3"/>
        <w:rPr>
          <w:rFonts w:ascii="Times New Roman" w:hAnsi="Times New Roman"/>
          <w:szCs w:val="22"/>
        </w:rPr>
      </w:pPr>
      <w:r>
        <w:rPr>
          <w:rStyle w:val="a5"/>
        </w:rPr>
        <w:footnoteRef/>
      </w:r>
      <w:r>
        <w:t xml:space="preserve"> </w:t>
      </w:r>
      <w:r w:rsidRPr="003C7F24">
        <w:rPr>
          <w:rFonts w:ascii="Times New Roman" w:hAnsi="Times New Roman"/>
          <w:szCs w:val="22"/>
        </w:rPr>
        <w:t>Собрание законодательства Российской Федерации,</w:t>
      </w:r>
      <w:r>
        <w:rPr>
          <w:rFonts w:ascii="Times New Roman" w:hAnsi="Times New Roman"/>
          <w:szCs w:val="22"/>
        </w:rPr>
        <w:t xml:space="preserve"> 2020, № 40, ст. 6259.</w:t>
      </w:r>
    </w:p>
  </w:footnote>
  <w:footnote w:id="24">
    <w:p w:rsidR="004B4EE0" w:rsidRDefault="004B4EE0" w:rsidP="00193250">
      <w:pPr>
        <w:pStyle w:val="a3"/>
      </w:pPr>
      <w:r>
        <w:rPr>
          <w:rStyle w:val="a5"/>
        </w:rPr>
        <w:footnoteRef/>
      </w:r>
      <w:r>
        <w:t xml:space="preserve"> </w:t>
      </w:r>
      <w:r w:rsidRPr="005939C4">
        <w:rPr>
          <w:rFonts w:ascii="Times New Roman" w:hAnsi="Times New Roman"/>
          <w:szCs w:val="22"/>
        </w:rPr>
        <w:t>Собрание законо</w:t>
      </w:r>
      <w:r>
        <w:rPr>
          <w:rFonts w:ascii="Times New Roman" w:hAnsi="Times New Roman"/>
          <w:szCs w:val="22"/>
        </w:rPr>
        <w:t xml:space="preserve">дательства Российской Федерации, </w:t>
      </w:r>
      <w:r w:rsidRPr="005939C4">
        <w:rPr>
          <w:rFonts w:ascii="Times New Roman" w:hAnsi="Times New Roman"/>
          <w:szCs w:val="22"/>
        </w:rPr>
        <w:t>2015, № 29, ст. 4346; 2018, №</w:t>
      </w:r>
      <w:r>
        <w:rPr>
          <w:rFonts w:ascii="Times New Roman" w:hAnsi="Times New Roman"/>
          <w:szCs w:val="22"/>
        </w:rPr>
        <w:t xml:space="preserve"> 1</w:t>
      </w:r>
      <w:r w:rsidRPr="005939C4">
        <w:rPr>
          <w:rFonts w:ascii="Times New Roman" w:hAnsi="Times New Roman"/>
          <w:szCs w:val="22"/>
        </w:rPr>
        <w:t>, ст. 64.</w:t>
      </w:r>
    </w:p>
  </w:footnote>
  <w:footnote w:id="25">
    <w:p w:rsidR="004B4EE0" w:rsidRPr="00663915" w:rsidRDefault="004B4EE0" w:rsidP="008F3D4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Собрание законодательства Российской Федерации, 1998, № 31, ст. 3805; </w:t>
      </w:r>
      <w:r>
        <w:rPr>
          <w:rFonts w:ascii="Times New Roman" w:hAnsi="Times New Roman"/>
        </w:rPr>
        <w:t xml:space="preserve">2019, № 29, </w:t>
      </w:r>
      <w:r w:rsidRPr="00275F2B">
        <w:rPr>
          <w:rFonts w:ascii="Times New Roman" w:hAnsi="Times New Roman"/>
        </w:rPr>
        <w:t>ст. 3859</w:t>
      </w:r>
      <w:r>
        <w:rPr>
          <w:rFonts w:ascii="Times New Roman" w:hAnsi="Times New Roman"/>
        </w:rPr>
        <w:t>.</w:t>
      </w:r>
    </w:p>
  </w:footnote>
  <w:footnote w:id="26">
    <w:p w:rsidR="004B4EE0" w:rsidRDefault="004B4EE0" w:rsidP="008F3D4E">
      <w:pPr>
        <w:pStyle w:val="a3"/>
        <w:jc w:val="both"/>
      </w:pPr>
      <w:r>
        <w:rPr>
          <w:rStyle w:val="a5"/>
        </w:rPr>
        <w:footnoteRef/>
      </w:r>
      <w:r>
        <w:t> </w:t>
      </w:r>
      <w:r w:rsidRPr="00830AE6">
        <w:rPr>
          <w:rFonts w:ascii="Times New Roman" w:eastAsia="Times New Roman" w:hAnsi="Times New Roman"/>
          <w:lang w:eastAsia="ru-RU"/>
        </w:rPr>
        <w:t>СССР присоединился к Европейскому соглашению, касающемуся работы экипажей транспортных средств, производящих международные автомобильные перевозки (ЕСТР), в соответствии с постановлением Совета Министров СССР от 20 июня 1978 г. № 505. Европейское соглашение, касающееся работы экипажей транспортных средств, производящих международные автомобильные перевозки (ЕСТР),  вступило в силу для СССР 27 января 1979 г.</w:t>
      </w:r>
      <w:r w:rsidRPr="00830AE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с </w:t>
      </w:r>
      <w:r w:rsidRPr="00830AE6">
        <w:rPr>
          <w:rFonts w:ascii="Times New Roman" w:eastAsia="Times New Roman" w:hAnsi="Times New Roman"/>
          <w:lang w:eastAsia="ru-RU"/>
        </w:rPr>
        <w:t>поправками, вступившими в силу, в том числе для СССР/Российской Федерации, 3 августа 1983 г., 24 апреля 1992 г., 28 февраля 1995 г. и 27 февраля 2004 г., 16 июня 2006 г. и 20 сентября 2010 г. (Бюллетень международных договоров, 2009, № 3).</w:t>
      </w:r>
    </w:p>
  </w:footnote>
  <w:footnote w:id="27">
    <w:p w:rsidR="004B4EE0" w:rsidRDefault="004B4EE0" w:rsidP="008F3D4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>Официальный интернет-портал правовой информации http://www.pravo.gov.ru, 23.12.2016.</w:t>
      </w:r>
    </w:p>
  </w:footnote>
  <w:footnote w:id="28">
    <w:p w:rsidR="004B4EE0" w:rsidRPr="00663915" w:rsidRDefault="004B4EE0" w:rsidP="008F3D4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hAnsi="Times New Roman"/>
        </w:rPr>
        <w:t xml:space="preserve">Собрание законодательства Российской Федерации, 1998, № 31, ст. 3805; </w:t>
      </w:r>
      <w:r>
        <w:rPr>
          <w:rFonts w:ascii="Times New Roman" w:hAnsi="Times New Roman"/>
        </w:rPr>
        <w:t>2020, № 9 ст. 1131.</w:t>
      </w:r>
    </w:p>
  </w:footnote>
  <w:footnote w:id="29">
    <w:p w:rsidR="004B4EE0" w:rsidRDefault="004B4EE0" w:rsidP="008F3D4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30AE6">
        <w:rPr>
          <w:rFonts w:ascii="Times New Roman" w:hAnsi="Times New Roman"/>
        </w:rPr>
        <w:t>Европейское соглашение о международной дорожной перевозке опасных грузов (ДОПОГ/ADR) (заключено в г. Женеве 30 сентября 1957 г.). Россия присоединилась к настоящему Соглашению в соответствии с постановлением Правительства Российской Федерации от 3 февраля 1994 г. № 76 «О присоединении Российской Федерации к Европейскому соглашению о международной дорожной перевозке опасных грузов» (Собрание актов Президента и Правительства Российской Федерации, 1994, №  7, ст. 508).</w:t>
      </w:r>
    </w:p>
  </w:footnote>
  <w:footnote w:id="30">
    <w:p w:rsidR="004B4EE0" w:rsidRDefault="004B4EE0" w:rsidP="008F3D4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6265">
        <w:rPr>
          <w:rFonts w:ascii="Times New Roman" w:hAnsi="Times New Roman"/>
        </w:rPr>
        <w:t xml:space="preserve">Собрание законодательства Российской Федерации, </w:t>
      </w:r>
      <w:r>
        <w:rPr>
          <w:rFonts w:ascii="Times New Roman" w:hAnsi="Times New Roman"/>
        </w:rPr>
        <w:t>2020, № 41, ст. 6430</w:t>
      </w:r>
    </w:p>
  </w:footnote>
  <w:footnote w:id="31">
    <w:p w:rsidR="004B4EE0" w:rsidRDefault="004B4EE0" w:rsidP="008F3D4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30AE6">
        <w:rPr>
          <w:rFonts w:ascii="Times New Roman" w:hAnsi="Times New Roman"/>
        </w:rPr>
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(СПС/АТР) (Заключено в г. Женеве 1 сентября 1970 г.) (Бюллетень международных договоров, 2009, № 3).</w:t>
      </w:r>
    </w:p>
  </w:footnote>
  <w:footnote w:id="32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Зарегистрирован Минюстом России 11 апреля 2011 г., регистрационный № 20452</w:t>
      </w:r>
    </w:p>
  </w:footnote>
  <w:footnote w:id="33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Собрание законодательства Российской Федерации, 2015, № 29, ст. 4346; 2020, № 24, ст. 3740</w:t>
      </w:r>
    </w:p>
  </w:footnote>
  <w:footnote w:id="34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Собрание законодательства Российской Федерации, 2004, № 32, ст. 3342; 2019, № 1, ст. 10</w:t>
      </w:r>
    </w:p>
  </w:footnote>
  <w:footnote w:id="35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Собрание законодательства Российской Федерации, 2020, № 41, ст. 6428</w:t>
      </w:r>
    </w:p>
  </w:footnote>
  <w:footnote w:id="36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Собрание законодательства Российской Федерации, 2004, № 32, ст. 3342; 2019, № 1, ст. 10</w:t>
      </w:r>
    </w:p>
  </w:footnote>
  <w:footnote w:id="37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 xml:space="preserve">Указывается: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да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нет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 либо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требование не применяется</w:t>
      </w:r>
      <w:r>
        <w:rPr>
          <w:rFonts w:ascii="Times New Roman" w:eastAsia="Times New Roman" w:hAnsi="Times New Roman"/>
          <w:lang w:eastAsia="ru-RU"/>
        </w:rPr>
        <w:t>».</w:t>
      </w:r>
    </w:p>
  </w:footnote>
  <w:footnote w:id="38">
    <w:p w:rsidR="004B4EE0" w:rsidRDefault="004B4EE0" w:rsidP="009A7037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 xml:space="preserve">Указывается: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да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нет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 либо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требование не применяется</w:t>
      </w:r>
      <w:r>
        <w:rPr>
          <w:rFonts w:ascii="Times New Roman" w:eastAsia="Times New Roman" w:hAnsi="Times New Roman"/>
          <w:lang w:eastAsia="ru-RU"/>
        </w:rPr>
        <w:t>».</w:t>
      </w:r>
    </w:p>
  </w:footnote>
  <w:footnote w:id="39">
    <w:p w:rsidR="004B4EE0" w:rsidRDefault="004B4EE0" w:rsidP="009A7037">
      <w:pPr>
        <w:pStyle w:val="a3"/>
      </w:pPr>
      <w:r>
        <w:rPr>
          <w:rStyle w:val="a5"/>
        </w:rPr>
        <w:footnoteRef/>
      </w:r>
      <w:r>
        <w:t xml:space="preserve"> </w:t>
      </w:r>
      <w:r w:rsidRPr="00663915">
        <w:rPr>
          <w:rFonts w:ascii="Times New Roman" w:eastAsia="Times New Roman" w:hAnsi="Times New Roman"/>
          <w:lang w:eastAsia="ru-RU"/>
        </w:rPr>
        <w:t xml:space="preserve">Указывается: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да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нет</w:t>
      </w:r>
      <w:r>
        <w:rPr>
          <w:rFonts w:ascii="Times New Roman" w:eastAsia="Times New Roman" w:hAnsi="Times New Roman"/>
          <w:lang w:eastAsia="ru-RU"/>
        </w:rPr>
        <w:t>»</w:t>
      </w:r>
      <w:r w:rsidRPr="00663915">
        <w:rPr>
          <w:rFonts w:ascii="Times New Roman" w:eastAsia="Times New Roman" w:hAnsi="Times New Roman"/>
          <w:lang w:eastAsia="ru-RU"/>
        </w:rPr>
        <w:t xml:space="preserve"> либо </w:t>
      </w:r>
      <w:r>
        <w:rPr>
          <w:rFonts w:ascii="Times New Roman" w:eastAsia="Times New Roman" w:hAnsi="Times New Roman"/>
          <w:lang w:eastAsia="ru-RU"/>
        </w:rPr>
        <w:t>«</w:t>
      </w:r>
      <w:r w:rsidRPr="00663915">
        <w:rPr>
          <w:rFonts w:ascii="Times New Roman" w:eastAsia="Times New Roman" w:hAnsi="Times New Roman"/>
          <w:lang w:eastAsia="ru-RU"/>
        </w:rPr>
        <w:t>требование не применяется</w:t>
      </w:r>
      <w:r>
        <w:rPr>
          <w:rFonts w:ascii="Times New Roman" w:eastAsia="Times New Roman" w:hAnsi="Times New Roman"/>
          <w:lang w:eastAsia="ru-RU"/>
        </w:rPr>
        <w:t>».</w:t>
      </w:r>
    </w:p>
  </w:footnote>
  <w:footnote w:id="40">
    <w:p w:rsidR="004B4EE0" w:rsidRDefault="004B4EE0" w:rsidP="0004213A">
      <w:pPr>
        <w:pStyle w:val="a3"/>
      </w:pPr>
      <w:r>
        <w:rPr>
          <w:rStyle w:val="a5"/>
        </w:rPr>
        <w:footnoteRef/>
      </w:r>
      <w:r>
        <w:t xml:space="preserve"> </w:t>
      </w:r>
      <w:r w:rsidRPr="005939C4">
        <w:rPr>
          <w:rFonts w:ascii="Times New Roman" w:hAnsi="Times New Roman"/>
        </w:rPr>
        <w:t>Собрание законодательства Российской Федерации, 20</w:t>
      </w:r>
      <w:r>
        <w:rPr>
          <w:rFonts w:ascii="Times New Roman" w:hAnsi="Times New Roman"/>
        </w:rPr>
        <w:t>20</w:t>
      </w:r>
      <w:r w:rsidRPr="005939C4">
        <w:rPr>
          <w:rFonts w:ascii="Times New Roman" w:hAnsi="Times New Roman"/>
        </w:rPr>
        <w:t xml:space="preserve">, № </w:t>
      </w:r>
      <w:r>
        <w:rPr>
          <w:rFonts w:ascii="Times New Roman" w:hAnsi="Times New Roman"/>
        </w:rPr>
        <w:t>42</w:t>
      </w:r>
      <w:r w:rsidRPr="005939C4">
        <w:rPr>
          <w:rFonts w:ascii="Times New Roman" w:hAnsi="Times New Roman"/>
        </w:rPr>
        <w:t xml:space="preserve">, ст. </w:t>
      </w:r>
      <w:r>
        <w:rPr>
          <w:rFonts w:ascii="Times New Roman" w:hAnsi="Times New Roman"/>
        </w:rPr>
        <w:t>6582.</w:t>
      </w:r>
    </w:p>
  </w:footnote>
  <w:footnote w:id="41">
    <w:p w:rsidR="004B4EE0" w:rsidRPr="00854F45" w:rsidRDefault="004B4EE0" w:rsidP="0004213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436E96">
        <w:rPr>
          <w:rFonts w:ascii="Times New Roman" w:hAnsi="Times New Roman"/>
        </w:rPr>
        <w:t xml:space="preserve">Приказ Министерства транспорта Российской Федерации от </w:t>
      </w:r>
      <w:r>
        <w:rPr>
          <w:rFonts w:ascii="Times New Roman" w:hAnsi="Times New Roman"/>
        </w:rPr>
        <w:t>31 июля</w:t>
      </w:r>
      <w:r w:rsidRPr="00436E96">
        <w:rPr>
          <w:rFonts w:ascii="Times New Roman" w:hAnsi="Times New Roman"/>
        </w:rPr>
        <w:t xml:space="preserve"> 2020 г. № </w:t>
      </w:r>
      <w:r>
        <w:rPr>
          <w:rFonts w:ascii="Times New Roman" w:hAnsi="Times New Roman"/>
        </w:rPr>
        <w:t>283</w:t>
      </w:r>
      <w:r w:rsidRPr="00436E96">
        <w:rPr>
          <w:rFonts w:ascii="Times New Roman" w:hAnsi="Times New Roman"/>
        </w:rPr>
        <w:t xml:space="preserve"> «</w:t>
      </w:r>
      <w:r w:rsidRPr="00854F45">
        <w:rPr>
          <w:rFonts w:ascii="Times New Roman" w:hAnsi="Times New Roman"/>
        </w:rPr>
        <w:t>Об утверждении Порядка аттестации ответственного за обеспечение безопасности дорожного движения на право заниматься соответствующей деятельностью</w:t>
      </w:r>
      <w:r w:rsidRPr="00436E9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(зарегистрирован Министерством юстиции Российской Федерации 4 декабря 2020 г., регистрационный № 61269).</w:t>
      </w:r>
    </w:p>
  </w:footnote>
  <w:footnote w:id="42">
    <w:p w:rsidR="004B4EE0" w:rsidRPr="00B63D5D" w:rsidRDefault="004B4EE0" w:rsidP="0004213A">
      <w:pPr>
        <w:pStyle w:val="a3"/>
        <w:rPr>
          <w:b/>
          <w:bCs/>
        </w:rPr>
      </w:pPr>
      <w:r>
        <w:rPr>
          <w:rStyle w:val="a5"/>
        </w:rPr>
        <w:footnoteRef/>
      </w:r>
      <w:r>
        <w:t xml:space="preserve"> </w:t>
      </w:r>
      <w:r w:rsidRPr="00EF13EC">
        <w:rPr>
          <w:rFonts w:ascii="Times New Roman" w:hAnsi="Times New Roman"/>
        </w:rPr>
        <w:t xml:space="preserve">Собрание законодательства Российской Федерации, 2012 № 25, ст. 3257; 2018, </w:t>
      </w:r>
      <w:r>
        <w:rPr>
          <w:rFonts w:ascii="Times New Roman" w:hAnsi="Times New Roman"/>
        </w:rPr>
        <w:t>№</w:t>
      </w:r>
      <w:r w:rsidRPr="00EF13EC">
        <w:rPr>
          <w:rFonts w:ascii="Times New Roman" w:hAnsi="Times New Roman"/>
        </w:rPr>
        <w:t xml:space="preserve"> 52, ст. 8102.</w:t>
      </w:r>
    </w:p>
  </w:footnote>
  <w:footnote w:id="43">
    <w:p w:rsidR="004B4EE0" w:rsidRPr="00EB5E06" w:rsidRDefault="004B4EE0" w:rsidP="0004213A">
      <w:pPr>
        <w:pStyle w:val="a3"/>
        <w:jc w:val="both"/>
        <w:rPr>
          <w:rFonts w:ascii="Times New Roman" w:hAnsi="Times New Roman"/>
        </w:rPr>
      </w:pPr>
      <w:bookmarkStart w:id="38" w:name="_Hlk62127580"/>
      <w:r>
        <w:rPr>
          <w:rStyle w:val="a5"/>
        </w:rPr>
        <w:footnoteRef/>
      </w:r>
      <w:r>
        <w:t xml:space="preserve"> </w:t>
      </w:r>
      <w:bookmarkEnd w:id="38"/>
      <w:r w:rsidRPr="006E591C">
        <w:rPr>
          <w:rFonts w:ascii="Times New Roman" w:hAnsi="Times New Roman"/>
        </w:rPr>
        <w:t>Приказ Министерства транспорта Российской Федерации от 11 сентября 2020 г. № 368 «Об утверждении обязательных реквизитов и порядка заполнения путевых листов» (зарегистрирован Министерством юстиции Российской Федерации 30 октября 2020 г., регистрационный № 60678).</w:t>
      </w:r>
    </w:p>
  </w:footnote>
  <w:footnote w:id="44">
    <w:p w:rsidR="004B4EE0" w:rsidRPr="00436E96" w:rsidRDefault="004B4EE0" w:rsidP="0004213A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436E96">
        <w:rPr>
          <w:rFonts w:ascii="Times New Roman" w:hAnsi="Times New Roman"/>
        </w:rPr>
        <w:t>Приказ Министерства транспорта Российской Федерации от 26</w:t>
      </w:r>
      <w:r>
        <w:rPr>
          <w:rFonts w:ascii="Times New Roman" w:hAnsi="Times New Roman"/>
        </w:rPr>
        <w:t xml:space="preserve"> октября </w:t>
      </w:r>
      <w:r w:rsidRPr="00436E96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г.</w:t>
      </w:r>
      <w:r w:rsidRPr="00436E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436E96">
        <w:rPr>
          <w:rFonts w:ascii="Times New Roman" w:hAnsi="Times New Roman"/>
        </w:rPr>
        <w:t xml:space="preserve"> 438 </w:t>
      </w:r>
      <w:r>
        <w:rPr>
          <w:rFonts w:ascii="Times New Roman" w:hAnsi="Times New Roman"/>
        </w:rPr>
        <w:t>«</w:t>
      </w:r>
      <w:r w:rsidRPr="00436E96">
        <w:rPr>
          <w:rFonts w:ascii="Times New Roman" w:hAnsi="Times New Roman"/>
        </w:rPr>
        <w:t>Об утверждении Порядка оснащения транспортных средств тахографами</w:t>
      </w:r>
      <w:r>
        <w:rPr>
          <w:rFonts w:ascii="Times New Roman" w:hAnsi="Times New Roman"/>
        </w:rPr>
        <w:t>»</w:t>
      </w:r>
      <w:r w:rsidRPr="00436E96">
        <w:rPr>
          <w:rFonts w:ascii="Times New Roman" w:hAnsi="Times New Roman"/>
        </w:rPr>
        <w:t xml:space="preserve"> (Зарегистрирован </w:t>
      </w:r>
      <w:r>
        <w:rPr>
          <w:rFonts w:ascii="Times New Roman" w:hAnsi="Times New Roman"/>
        </w:rPr>
        <w:t xml:space="preserve">Министерством юстиции Российской Федерации </w:t>
      </w:r>
      <w:r>
        <w:rPr>
          <w:rFonts w:ascii="Times New Roman" w:hAnsi="Times New Roman"/>
        </w:rPr>
        <w:br/>
      </w:r>
      <w:r w:rsidRPr="00436E96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ноября </w:t>
      </w:r>
      <w:r w:rsidRPr="00436E96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г., регистрационный</w:t>
      </w:r>
      <w:r w:rsidRPr="00436E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436E96">
        <w:rPr>
          <w:rFonts w:ascii="Times New Roman" w:hAnsi="Times New Roman"/>
        </w:rPr>
        <w:t xml:space="preserve"> 60988)</w:t>
      </w:r>
      <w:r>
        <w:rPr>
          <w:rFonts w:ascii="Times New Roman" w:hAnsi="Times New Roman"/>
        </w:rPr>
        <w:t>.</w:t>
      </w:r>
    </w:p>
  </w:footnote>
  <w:footnote w:id="45">
    <w:p w:rsidR="004B4EE0" w:rsidRPr="00980DAE" w:rsidRDefault="004B4EE0" w:rsidP="0004213A">
      <w:pPr>
        <w:pStyle w:val="a3"/>
        <w:rPr>
          <w:rFonts w:ascii="Times New Roman" w:hAnsi="Times New Roman"/>
          <w:b/>
          <w:bCs/>
        </w:rPr>
      </w:pPr>
      <w:r>
        <w:rPr>
          <w:rStyle w:val="a5"/>
        </w:rPr>
        <w:footnoteRef/>
      </w:r>
      <w:r>
        <w:t xml:space="preserve"> </w:t>
      </w:r>
      <w:r w:rsidRPr="00980DAE">
        <w:rPr>
          <w:rFonts w:ascii="Times New Roman" w:hAnsi="Times New Roman"/>
        </w:rPr>
        <w:t xml:space="preserve">Собрание законодательства Российской Федерации, 2007, </w:t>
      </w:r>
      <w:r>
        <w:rPr>
          <w:rFonts w:ascii="Times New Roman" w:hAnsi="Times New Roman"/>
        </w:rPr>
        <w:t xml:space="preserve">№ </w:t>
      </w:r>
      <w:r w:rsidRPr="00980DAE">
        <w:rPr>
          <w:rFonts w:ascii="Times New Roman" w:hAnsi="Times New Roman"/>
        </w:rPr>
        <w:t>7, ст. 837;</w:t>
      </w:r>
      <w:r w:rsidRPr="00980DAE">
        <w:rPr>
          <w:rFonts w:ascii="Times New Roman" w:hAnsi="Times New Roman"/>
          <w:b/>
          <w:bCs/>
        </w:rPr>
        <w:t xml:space="preserve"> </w:t>
      </w:r>
      <w:r w:rsidRPr="00980DAE">
        <w:rPr>
          <w:rFonts w:ascii="Times New Roman" w:hAnsi="Times New Roman"/>
        </w:rPr>
        <w:t>2015,</w:t>
      </w:r>
      <w:r>
        <w:rPr>
          <w:rFonts w:ascii="Times New Roman" w:hAnsi="Times New Roman"/>
        </w:rPr>
        <w:t xml:space="preserve"> №</w:t>
      </w:r>
      <w:r w:rsidRPr="00980DAE">
        <w:rPr>
          <w:rFonts w:ascii="Times New Roman" w:hAnsi="Times New Roman"/>
        </w:rPr>
        <w:t xml:space="preserve"> 27, ст. 3959.</w:t>
      </w:r>
    </w:p>
  </w:footnote>
  <w:footnote w:id="46">
    <w:p w:rsidR="004B4EE0" w:rsidRPr="00A60413" w:rsidRDefault="004B4EE0" w:rsidP="0004213A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A60413">
        <w:rPr>
          <w:rFonts w:ascii="Times New Roman" w:hAnsi="Times New Roman"/>
        </w:rPr>
        <w:t>Собрание законодательства Российской Федерации, 2002, № 1, ст. 3</w:t>
      </w:r>
      <w:r>
        <w:rPr>
          <w:rFonts w:ascii="Times New Roman" w:hAnsi="Times New Roman"/>
        </w:rPr>
        <w:t xml:space="preserve">; </w:t>
      </w:r>
      <w:r w:rsidRPr="00A60413">
        <w:rPr>
          <w:rFonts w:ascii="Times New Roman" w:hAnsi="Times New Roman"/>
        </w:rPr>
        <w:t xml:space="preserve">2020, </w:t>
      </w:r>
      <w:r>
        <w:rPr>
          <w:rFonts w:ascii="Times New Roman" w:hAnsi="Times New Roman"/>
        </w:rPr>
        <w:t>№</w:t>
      </w:r>
      <w:r w:rsidRPr="00A60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50</w:t>
      </w:r>
      <w:r w:rsidRPr="00A60413">
        <w:rPr>
          <w:rFonts w:ascii="Times New Roman" w:hAnsi="Times New Roman"/>
        </w:rPr>
        <w:t xml:space="preserve">, ст. </w:t>
      </w:r>
      <w:r>
        <w:rPr>
          <w:rFonts w:ascii="Times New Roman" w:hAnsi="Times New Roman"/>
        </w:rPr>
        <w:t>8052.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EE0" w:rsidRDefault="004B4E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108</w:t>
    </w:r>
    <w:r>
      <w:fldChar w:fldCharType="end"/>
    </w:r>
  </w:p>
  <w:p w:rsidR="004B4EE0" w:rsidRDefault="004B4E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3040"/>
    <w:multiLevelType w:val="hybridMultilevel"/>
    <w:tmpl w:val="84182A76"/>
    <w:lvl w:ilvl="0" w:tplc="E6F61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2192A"/>
    <w:multiLevelType w:val="hybridMultilevel"/>
    <w:tmpl w:val="8494BB04"/>
    <w:lvl w:ilvl="0" w:tplc="4296FA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93393"/>
    <w:multiLevelType w:val="hybridMultilevel"/>
    <w:tmpl w:val="686C8838"/>
    <w:lvl w:ilvl="0" w:tplc="FEC0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ECD"/>
    <w:rsid w:val="000045B6"/>
    <w:rsid w:val="00013D8A"/>
    <w:rsid w:val="0001400E"/>
    <w:rsid w:val="00026095"/>
    <w:rsid w:val="00035E35"/>
    <w:rsid w:val="00040956"/>
    <w:rsid w:val="00041F10"/>
    <w:rsid w:val="0004213A"/>
    <w:rsid w:val="000441A3"/>
    <w:rsid w:val="00046F60"/>
    <w:rsid w:val="00053A79"/>
    <w:rsid w:val="00055F78"/>
    <w:rsid w:val="00060F4F"/>
    <w:rsid w:val="00072F1A"/>
    <w:rsid w:val="00074EF8"/>
    <w:rsid w:val="0008616D"/>
    <w:rsid w:val="00086CB5"/>
    <w:rsid w:val="000A184F"/>
    <w:rsid w:val="000B6735"/>
    <w:rsid w:val="000C26BD"/>
    <w:rsid w:val="000C6352"/>
    <w:rsid w:val="000C6740"/>
    <w:rsid w:val="000D65E0"/>
    <w:rsid w:val="000F7789"/>
    <w:rsid w:val="00102861"/>
    <w:rsid w:val="00107C56"/>
    <w:rsid w:val="00120130"/>
    <w:rsid w:val="001240DE"/>
    <w:rsid w:val="00125BBA"/>
    <w:rsid w:val="00126B03"/>
    <w:rsid w:val="001352FC"/>
    <w:rsid w:val="00141F33"/>
    <w:rsid w:val="00146AE5"/>
    <w:rsid w:val="00146DFC"/>
    <w:rsid w:val="00165132"/>
    <w:rsid w:val="00176634"/>
    <w:rsid w:val="00180AC1"/>
    <w:rsid w:val="001860C8"/>
    <w:rsid w:val="00191227"/>
    <w:rsid w:val="00193250"/>
    <w:rsid w:val="001C23F6"/>
    <w:rsid w:val="001C3F14"/>
    <w:rsid w:val="001C4A8C"/>
    <w:rsid w:val="001D0DAA"/>
    <w:rsid w:val="001D5892"/>
    <w:rsid w:val="001D68C5"/>
    <w:rsid w:val="001D6FE7"/>
    <w:rsid w:val="001E217D"/>
    <w:rsid w:val="00204EDE"/>
    <w:rsid w:val="00216FDF"/>
    <w:rsid w:val="00220E6C"/>
    <w:rsid w:val="00226C10"/>
    <w:rsid w:val="002317F8"/>
    <w:rsid w:val="0024116B"/>
    <w:rsid w:val="0024285C"/>
    <w:rsid w:val="00254482"/>
    <w:rsid w:val="00260CD9"/>
    <w:rsid w:val="00265780"/>
    <w:rsid w:val="00275F2B"/>
    <w:rsid w:val="0027641C"/>
    <w:rsid w:val="002876A4"/>
    <w:rsid w:val="002903BD"/>
    <w:rsid w:val="00293143"/>
    <w:rsid w:val="002C2863"/>
    <w:rsid w:val="002D0E9D"/>
    <w:rsid w:val="002D1E59"/>
    <w:rsid w:val="002E738D"/>
    <w:rsid w:val="002F391F"/>
    <w:rsid w:val="0030029B"/>
    <w:rsid w:val="00317687"/>
    <w:rsid w:val="0032595F"/>
    <w:rsid w:val="00325D0B"/>
    <w:rsid w:val="00336D86"/>
    <w:rsid w:val="00337B6D"/>
    <w:rsid w:val="00337FA1"/>
    <w:rsid w:val="003428B1"/>
    <w:rsid w:val="0036215A"/>
    <w:rsid w:val="00367DC5"/>
    <w:rsid w:val="00381BE8"/>
    <w:rsid w:val="00386C8F"/>
    <w:rsid w:val="003933E4"/>
    <w:rsid w:val="003A64D2"/>
    <w:rsid w:val="003B1CF3"/>
    <w:rsid w:val="003B2FEE"/>
    <w:rsid w:val="003B3CD5"/>
    <w:rsid w:val="003C7F24"/>
    <w:rsid w:val="003D48CD"/>
    <w:rsid w:val="003D7640"/>
    <w:rsid w:val="004063C7"/>
    <w:rsid w:val="00414D7B"/>
    <w:rsid w:val="00442275"/>
    <w:rsid w:val="004446B8"/>
    <w:rsid w:val="0045361C"/>
    <w:rsid w:val="0046093D"/>
    <w:rsid w:val="0047065A"/>
    <w:rsid w:val="00493725"/>
    <w:rsid w:val="004B3ECD"/>
    <w:rsid w:val="004B4EE0"/>
    <w:rsid w:val="004C0A64"/>
    <w:rsid w:val="004E5964"/>
    <w:rsid w:val="004F1AF3"/>
    <w:rsid w:val="00503ADA"/>
    <w:rsid w:val="005108D6"/>
    <w:rsid w:val="005112C2"/>
    <w:rsid w:val="00512514"/>
    <w:rsid w:val="00514C48"/>
    <w:rsid w:val="0051646D"/>
    <w:rsid w:val="0052324A"/>
    <w:rsid w:val="00556822"/>
    <w:rsid w:val="00556C19"/>
    <w:rsid w:val="00564890"/>
    <w:rsid w:val="00592FFA"/>
    <w:rsid w:val="005A075D"/>
    <w:rsid w:val="005A3004"/>
    <w:rsid w:val="005B3B14"/>
    <w:rsid w:val="005C4487"/>
    <w:rsid w:val="005E1B8F"/>
    <w:rsid w:val="005E6390"/>
    <w:rsid w:val="005F4A66"/>
    <w:rsid w:val="00600148"/>
    <w:rsid w:val="006061CC"/>
    <w:rsid w:val="0065376A"/>
    <w:rsid w:val="00663915"/>
    <w:rsid w:val="006647AC"/>
    <w:rsid w:val="00672451"/>
    <w:rsid w:val="0067721F"/>
    <w:rsid w:val="006804AF"/>
    <w:rsid w:val="006828DE"/>
    <w:rsid w:val="00683BD8"/>
    <w:rsid w:val="00695B0D"/>
    <w:rsid w:val="0069713D"/>
    <w:rsid w:val="006A401D"/>
    <w:rsid w:val="006B0ED9"/>
    <w:rsid w:val="006B4904"/>
    <w:rsid w:val="006E104D"/>
    <w:rsid w:val="006E47AC"/>
    <w:rsid w:val="006E5C71"/>
    <w:rsid w:val="00714579"/>
    <w:rsid w:val="0072137A"/>
    <w:rsid w:val="00732B48"/>
    <w:rsid w:val="007403A5"/>
    <w:rsid w:val="00743901"/>
    <w:rsid w:val="00745E75"/>
    <w:rsid w:val="00750A84"/>
    <w:rsid w:val="00754A2D"/>
    <w:rsid w:val="007706CC"/>
    <w:rsid w:val="00783146"/>
    <w:rsid w:val="007B1EF5"/>
    <w:rsid w:val="007B37E8"/>
    <w:rsid w:val="007C48DE"/>
    <w:rsid w:val="007C77EA"/>
    <w:rsid w:val="007D4DFB"/>
    <w:rsid w:val="007D57F6"/>
    <w:rsid w:val="007E2587"/>
    <w:rsid w:val="007E7C06"/>
    <w:rsid w:val="007F68CD"/>
    <w:rsid w:val="007F6FE9"/>
    <w:rsid w:val="008107F1"/>
    <w:rsid w:val="00830AE6"/>
    <w:rsid w:val="00835969"/>
    <w:rsid w:val="00836756"/>
    <w:rsid w:val="00840165"/>
    <w:rsid w:val="00842BE9"/>
    <w:rsid w:val="0084671E"/>
    <w:rsid w:val="00863B1A"/>
    <w:rsid w:val="00870D68"/>
    <w:rsid w:val="00870FC6"/>
    <w:rsid w:val="00876110"/>
    <w:rsid w:val="008876CC"/>
    <w:rsid w:val="00892FC2"/>
    <w:rsid w:val="00896089"/>
    <w:rsid w:val="008A1DFE"/>
    <w:rsid w:val="008B08FB"/>
    <w:rsid w:val="008C3596"/>
    <w:rsid w:val="008C3D4E"/>
    <w:rsid w:val="008D2A7A"/>
    <w:rsid w:val="008E7B82"/>
    <w:rsid w:val="008F3D4E"/>
    <w:rsid w:val="00903329"/>
    <w:rsid w:val="00911B5D"/>
    <w:rsid w:val="009162FB"/>
    <w:rsid w:val="00932356"/>
    <w:rsid w:val="009373A8"/>
    <w:rsid w:val="00957166"/>
    <w:rsid w:val="009657E4"/>
    <w:rsid w:val="0096638A"/>
    <w:rsid w:val="00986ADE"/>
    <w:rsid w:val="0099005E"/>
    <w:rsid w:val="00996659"/>
    <w:rsid w:val="009A7037"/>
    <w:rsid w:val="009B402C"/>
    <w:rsid w:val="009C16FA"/>
    <w:rsid w:val="009C1F8A"/>
    <w:rsid w:val="009D05DE"/>
    <w:rsid w:val="009E27F5"/>
    <w:rsid w:val="009F635E"/>
    <w:rsid w:val="00A00724"/>
    <w:rsid w:val="00A00F22"/>
    <w:rsid w:val="00A14B29"/>
    <w:rsid w:val="00A334F2"/>
    <w:rsid w:val="00A33FCE"/>
    <w:rsid w:val="00A37648"/>
    <w:rsid w:val="00A41F95"/>
    <w:rsid w:val="00A50505"/>
    <w:rsid w:val="00A526F8"/>
    <w:rsid w:val="00A533F2"/>
    <w:rsid w:val="00A57E94"/>
    <w:rsid w:val="00A7016F"/>
    <w:rsid w:val="00A74052"/>
    <w:rsid w:val="00A80E28"/>
    <w:rsid w:val="00AA253A"/>
    <w:rsid w:val="00AA4647"/>
    <w:rsid w:val="00AA521C"/>
    <w:rsid w:val="00AA5758"/>
    <w:rsid w:val="00AA60D2"/>
    <w:rsid w:val="00AA7D78"/>
    <w:rsid w:val="00AB0F0E"/>
    <w:rsid w:val="00AB2FEB"/>
    <w:rsid w:val="00AB4354"/>
    <w:rsid w:val="00AB4F4F"/>
    <w:rsid w:val="00AC666F"/>
    <w:rsid w:val="00AE5C60"/>
    <w:rsid w:val="00AF2CF6"/>
    <w:rsid w:val="00AF5602"/>
    <w:rsid w:val="00B000EA"/>
    <w:rsid w:val="00B11092"/>
    <w:rsid w:val="00B213DB"/>
    <w:rsid w:val="00B22896"/>
    <w:rsid w:val="00B25F51"/>
    <w:rsid w:val="00B26A8D"/>
    <w:rsid w:val="00B3010E"/>
    <w:rsid w:val="00B33F8C"/>
    <w:rsid w:val="00B45AB8"/>
    <w:rsid w:val="00B535B3"/>
    <w:rsid w:val="00B536DA"/>
    <w:rsid w:val="00B613F5"/>
    <w:rsid w:val="00B63394"/>
    <w:rsid w:val="00B756CC"/>
    <w:rsid w:val="00B83F90"/>
    <w:rsid w:val="00B87592"/>
    <w:rsid w:val="00BA4DB2"/>
    <w:rsid w:val="00BB49E6"/>
    <w:rsid w:val="00BF3B60"/>
    <w:rsid w:val="00C147D1"/>
    <w:rsid w:val="00C25222"/>
    <w:rsid w:val="00C32A72"/>
    <w:rsid w:val="00C42926"/>
    <w:rsid w:val="00C62110"/>
    <w:rsid w:val="00C73E75"/>
    <w:rsid w:val="00C85E54"/>
    <w:rsid w:val="00CA31E5"/>
    <w:rsid w:val="00CB33A5"/>
    <w:rsid w:val="00CB3D85"/>
    <w:rsid w:val="00CB661B"/>
    <w:rsid w:val="00CC7454"/>
    <w:rsid w:val="00CC7616"/>
    <w:rsid w:val="00CD39F0"/>
    <w:rsid w:val="00CD477B"/>
    <w:rsid w:val="00CE4F67"/>
    <w:rsid w:val="00CF1EBD"/>
    <w:rsid w:val="00D011CF"/>
    <w:rsid w:val="00D0157B"/>
    <w:rsid w:val="00D073E3"/>
    <w:rsid w:val="00D11CD5"/>
    <w:rsid w:val="00D153F8"/>
    <w:rsid w:val="00D23E7F"/>
    <w:rsid w:val="00D31746"/>
    <w:rsid w:val="00D55A9E"/>
    <w:rsid w:val="00D56ED5"/>
    <w:rsid w:val="00D61B03"/>
    <w:rsid w:val="00D762EA"/>
    <w:rsid w:val="00D81324"/>
    <w:rsid w:val="00D84987"/>
    <w:rsid w:val="00D84BB1"/>
    <w:rsid w:val="00D87BB8"/>
    <w:rsid w:val="00D923C1"/>
    <w:rsid w:val="00D93388"/>
    <w:rsid w:val="00DA047A"/>
    <w:rsid w:val="00DA5C9D"/>
    <w:rsid w:val="00DB5A7C"/>
    <w:rsid w:val="00DC4275"/>
    <w:rsid w:val="00DC477F"/>
    <w:rsid w:val="00DC58CA"/>
    <w:rsid w:val="00DC5FC9"/>
    <w:rsid w:val="00DC72F2"/>
    <w:rsid w:val="00DD0D9F"/>
    <w:rsid w:val="00DD1664"/>
    <w:rsid w:val="00DE387A"/>
    <w:rsid w:val="00DE4366"/>
    <w:rsid w:val="00DE56AC"/>
    <w:rsid w:val="00DE690F"/>
    <w:rsid w:val="00E227B0"/>
    <w:rsid w:val="00E27988"/>
    <w:rsid w:val="00E3065D"/>
    <w:rsid w:val="00E47462"/>
    <w:rsid w:val="00E47E72"/>
    <w:rsid w:val="00E5649B"/>
    <w:rsid w:val="00E625F9"/>
    <w:rsid w:val="00E668E4"/>
    <w:rsid w:val="00E72B84"/>
    <w:rsid w:val="00E732F8"/>
    <w:rsid w:val="00E82DE2"/>
    <w:rsid w:val="00E868FD"/>
    <w:rsid w:val="00EB45FA"/>
    <w:rsid w:val="00EB53D5"/>
    <w:rsid w:val="00ED1378"/>
    <w:rsid w:val="00EF1E28"/>
    <w:rsid w:val="00EF2D27"/>
    <w:rsid w:val="00EF4A14"/>
    <w:rsid w:val="00EF4F9F"/>
    <w:rsid w:val="00EF6FA3"/>
    <w:rsid w:val="00F01A19"/>
    <w:rsid w:val="00F03620"/>
    <w:rsid w:val="00F11CD9"/>
    <w:rsid w:val="00F203AF"/>
    <w:rsid w:val="00F4428D"/>
    <w:rsid w:val="00F45C44"/>
    <w:rsid w:val="00F542F0"/>
    <w:rsid w:val="00F6036C"/>
    <w:rsid w:val="00F63215"/>
    <w:rsid w:val="00F72CCC"/>
    <w:rsid w:val="00F752A4"/>
    <w:rsid w:val="00F7536D"/>
    <w:rsid w:val="00F77E16"/>
    <w:rsid w:val="00F82FF2"/>
    <w:rsid w:val="00F9709C"/>
    <w:rsid w:val="00FC211F"/>
    <w:rsid w:val="00FD2C68"/>
    <w:rsid w:val="00FE00DC"/>
    <w:rsid w:val="00FE2F03"/>
    <w:rsid w:val="00FE7CD2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7218"/>
  <w15:chartTrackingRefBased/>
  <w15:docId w15:val="{80D6EF9F-7377-46E6-A9F1-77E5B3A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6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D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3E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4B3E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B3E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4B3E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074E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74EF8"/>
    <w:rPr>
      <w:sz w:val="20"/>
      <w:szCs w:val="20"/>
    </w:rPr>
  </w:style>
  <w:style w:type="character" w:styleId="a5">
    <w:name w:val="footnote reference"/>
    <w:uiPriority w:val="99"/>
    <w:semiHidden/>
    <w:unhideWhenUsed/>
    <w:rsid w:val="00074EF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8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86CB5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C42926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4292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53D5"/>
  </w:style>
  <w:style w:type="paragraph" w:styleId="ab">
    <w:name w:val="footer"/>
    <w:basedOn w:val="a"/>
    <w:link w:val="ac"/>
    <w:uiPriority w:val="99"/>
    <w:unhideWhenUsed/>
    <w:rsid w:val="00E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53D5"/>
  </w:style>
  <w:style w:type="character" w:customStyle="1" w:styleId="10">
    <w:name w:val="Заголовок 1 Знак"/>
    <w:link w:val="1"/>
    <w:uiPriority w:val="9"/>
    <w:rsid w:val="00E868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annotation reference"/>
    <w:uiPriority w:val="99"/>
    <w:semiHidden/>
    <w:unhideWhenUsed/>
    <w:rsid w:val="00D61B0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1B0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D61B03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1B0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61B03"/>
    <w:rPr>
      <w:b/>
      <w:bCs/>
      <w:lang w:eastAsia="en-US"/>
    </w:rPr>
  </w:style>
  <w:style w:type="character" w:styleId="af2">
    <w:name w:val="Emphasis"/>
    <w:uiPriority w:val="20"/>
    <w:qFormat/>
    <w:rsid w:val="00DD0D9F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3B3CD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3">
    <w:name w:val="Revision"/>
    <w:hidden/>
    <w:uiPriority w:val="99"/>
    <w:semiHidden/>
    <w:rsid w:val="000C67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C1FEA1FC467C701139F4E483C8B66D17A7BF85B4B970BD1766AB33A8A4B13314E0A07EC095E7305F261B48533D7F7E1EAA60F0EBJBX5H" TargetMode="External"/><Relationship Id="rId117" Type="http://schemas.openxmlformats.org/officeDocument/2006/relationships/hyperlink" Target="consultantplus://offline/ref=05C1FEA1FC467C701139F4E483C8B66D15A7BB83B7BD70BD1766AB33A8A4B13306E0F872C991F2650E7C4C4553J3X3H" TargetMode="External"/><Relationship Id="rId21" Type="http://schemas.openxmlformats.org/officeDocument/2006/relationships/hyperlink" Target="consultantplus://offline/ref=05C1FEA1FC467C701139F4E483C8B66D15A2B281BBBF70BD1766AB33A8A4B13314E0A07EC896EC670E691A14166F6C7E19AA63F0F4BE3097JDXCH" TargetMode="External"/><Relationship Id="rId42" Type="http://schemas.openxmlformats.org/officeDocument/2006/relationships/hyperlink" Target="consultantplus://offline/ref=84E59B7C26BA831B5030084C611B7F1E72437E5E17D7B0F59E251C3D0C19074B4137A15F5Fk4cFN" TargetMode="External"/><Relationship Id="rId47" Type="http://schemas.openxmlformats.org/officeDocument/2006/relationships/hyperlink" Target="consultantplus://offline/ref=05C1FEA1FC467C701139F1EB80C8B66D12A5BB83BAB62DB71F3FA731AFABEE2413A9AC7FC897ED6605361F010737607800B562EEE8BC31J9XFH" TargetMode="External"/><Relationship Id="rId63" Type="http://schemas.openxmlformats.org/officeDocument/2006/relationships/hyperlink" Target="consultantplus://offline/ref=84E59B7C26BA831B5030084C611B7F1E72437E5E17D7B0F59E251C3D0C19074B4137A15F5Fk4cFN" TargetMode="External"/><Relationship Id="rId68" Type="http://schemas.openxmlformats.org/officeDocument/2006/relationships/hyperlink" Target="consultantplus://offline/ref=05C1FEA1FC467C701139F4E483C8B66D13A6BF80B1B62DB71F3FA731AFABEE2413A9AC7FC896ED6105361F010737607800B562EEE8BC31J9XFH" TargetMode="External"/><Relationship Id="rId84" Type="http://schemas.openxmlformats.org/officeDocument/2006/relationships/hyperlink" Target="consultantplus://offline/ref=05C1FEA1FC467C701139F4E483C8B66D16ACBD87B3B570BD1766AB33A8A4B13314E0A07EC896EC660A691A14166F6C7E19AA63F0F4BE3097JDXCH" TargetMode="External"/><Relationship Id="rId89" Type="http://schemas.openxmlformats.org/officeDocument/2006/relationships/hyperlink" Target="consultantplus://offline/ref=05C1FEA1FC467C701139F4E483C8B66D16ADBF82B0B470BD1766AB33A8A4B13314E0A07CCD96E7305F261B48533D7F7E1EAA60F0EBJBX5H" TargetMode="External"/><Relationship Id="rId112" Type="http://schemas.openxmlformats.org/officeDocument/2006/relationships/hyperlink" Target="consultantplus://offline/ref=05C1FEA1FC467C701139F1EB80C8B66D12A5BB83BAB62DB71F3FA731AFABEE2413A9AC7FC897ED6605361F010737607800B562EEE8BC31J9XFH" TargetMode="External"/><Relationship Id="rId133" Type="http://schemas.openxmlformats.org/officeDocument/2006/relationships/hyperlink" Target="consultantplus://offline/ref=36395110AF2D821E175D79AD6CA3FDCD13DEA87BA692321BF122EF6ECBB0F81C6B82C9561EA11E5DCFAC5A619D10C82B2264AAE071264EF7X9m5G" TargetMode="External"/><Relationship Id="rId138" Type="http://schemas.openxmlformats.org/officeDocument/2006/relationships/hyperlink" Target="consultantplus://offline/ref=977DF53A9624D5ADBF75CC48931DE292E08C8D015F3C3B43F23889E024643DC35E3EF18646C8C6F99A8481D29719FAB16B927A7EDFB8027E5B7EH" TargetMode="External"/><Relationship Id="rId16" Type="http://schemas.openxmlformats.org/officeDocument/2006/relationships/hyperlink" Target="consultantplus://offline/ref=05C1FEA1FC467C701139F4E483C8B66D16ACBC86B7B870BD1766AB33A8A4B13314E0A07EC896ED610C691A14166F6C7E19AA63F0F4BE3097JDXCH" TargetMode="External"/><Relationship Id="rId107" Type="http://schemas.openxmlformats.org/officeDocument/2006/relationships/hyperlink" Target="consultantplus://offline/ref=84E59B7C26BA831B5030084C611B7F1E72437E5E17D7B0F59E251C3D0C19074B4137A15F5Fk4cFN" TargetMode="External"/><Relationship Id="rId11" Type="http://schemas.openxmlformats.org/officeDocument/2006/relationships/hyperlink" Target="consultantplus://offline/ref=05C1FEA1FC467C701139F4E483C8B66D17A7BB81BAB470BD1766AB33A8A4B13314E0A07ACD94E7305F261B48533D7F7E1EAA60F0EBJBX5H" TargetMode="External"/><Relationship Id="rId32" Type="http://schemas.openxmlformats.org/officeDocument/2006/relationships/hyperlink" Target="consultantplus://offline/ref=05C1FEA1FC467C701139F4E483C8B66D16A4BF80B7B870BD1766AB33A8A4B13314E0A07EC896EC6206691A14166F6C7E19AA63F0F4BE3097JDXCH" TargetMode="External"/><Relationship Id="rId37" Type="http://schemas.openxmlformats.org/officeDocument/2006/relationships/hyperlink" Target="consultantplus://offline/ref=05C1FEA1FC467C701139F4E483C8B66D16A4BF80B7B870BD1766AB33A8A4B13314E0A07EC896EE660E691A14166F6C7E19AA63F0F4BE3097JDXCH" TargetMode="External"/><Relationship Id="rId53" Type="http://schemas.openxmlformats.org/officeDocument/2006/relationships/hyperlink" Target="consultantplus://offline/ref=05C1FEA1FC467C701139F4E483C8B66D15A6BF83B5B970BD1766AB33A8A4B13314E0A07EC896EC630E691A14166F6C7E19AA63F0F4BE3097JDXCH" TargetMode="External"/><Relationship Id="rId58" Type="http://schemas.openxmlformats.org/officeDocument/2006/relationships/hyperlink" Target="consultantplus://offline/ref=05C1FEA1FC467C701139F4E483C8B66D17A4BA82B2B470BD1766AB33A8A4B13314E0A07EC896ED6706691A14166F6C7E19AA63F0F4BE3097JDXCH" TargetMode="External"/><Relationship Id="rId74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79" Type="http://schemas.openxmlformats.org/officeDocument/2006/relationships/hyperlink" Target="consultantplus://offline/ref=05C1FEA1FC467C701139F4E483C8B66D15A7BB83B7BD70BD1766AB33A8A4B13306E0F872C991F2650E7C4C4553J3X3H" TargetMode="External"/><Relationship Id="rId102" Type="http://schemas.openxmlformats.org/officeDocument/2006/relationships/hyperlink" Target="consultantplus://offline/ref=84E59B7C26BA831B5030084C611B7F1E72437F5410DDB0F59E251C3D0C19074B4137A15Ak5c4N" TargetMode="External"/><Relationship Id="rId123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128" Type="http://schemas.openxmlformats.org/officeDocument/2006/relationships/hyperlink" Target="consultantplus://offline/ref=05C1FEA1FC467C701139F4E483C8B66D17A7B380B5B870BD1766AB33A8A4B13314E0A07ACB9DB8354A3743445524607F00B662F1JEX3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84E59B7C26BA831B5030084C611B7F1E72417E5F16DBB0F59E251C3D0C19074B4137A15Ak5c0N" TargetMode="External"/><Relationship Id="rId95" Type="http://schemas.openxmlformats.org/officeDocument/2006/relationships/hyperlink" Target="consultantplus://offline/ref=84E59B7C26BA831B5030084C611B7F1E72487C5F19DDB0F59E251C3D0C19074B4137A15C53k4cFN" TargetMode="External"/><Relationship Id="rId22" Type="http://schemas.openxmlformats.org/officeDocument/2006/relationships/hyperlink" Target="consultantplus://offline/ref=84E59B7C26BA831B5030084C611B7F1E72437E5E17D7B0F59E251C3D0C19074B4137A15F564DCECFk0cEN" TargetMode="External"/><Relationship Id="rId27" Type="http://schemas.openxmlformats.org/officeDocument/2006/relationships/hyperlink" Target="consultantplus://offline/ref=05C1FEA1FC467C701139F4E483C8B66D15A2B281BBBF70BD1766AB33A8A4B13314E0A07EC896EC6009691A14166F6C7E19AA63F0F4BE3097JDXCH" TargetMode="External"/><Relationship Id="rId43" Type="http://schemas.openxmlformats.org/officeDocument/2006/relationships/hyperlink" Target="consultantplus://offline/ref=05C1FEA1FC467C701139F4E483C8B66D17A7B380B5B870BD1766AB33A8A4B13314E0A07EC896EC670A691A14166F6C7E19AA63F0F4BE3097JDXCH" TargetMode="External"/><Relationship Id="rId48" Type="http://schemas.openxmlformats.org/officeDocument/2006/relationships/hyperlink" Target="consultantplus://offline/ref=05C1FEA1FC467C701139F1EB80C8B66D12A5BB83BAB62DB71F3FA731AFABEE2413A9AC7FC897EE6405361F010737607800B562EEE8BC31J9XFH" TargetMode="External"/><Relationship Id="rId64" Type="http://schemas.openxmlformats.org/officeDocument/2006/relationships/hyperlink" Target="consultantplus://offline/ref=84E59B7C26BA831B5030084C611B7F1E72437E5E17D7B0F59E251C3D0C19074B4137A15F564DCECCk0cEN" TargetMode="External"/><Relationship Id="rId69" Type="http://schemas.openxmlformats.org/officeDocument/2006/relationships/hyperlink" Target="consultantplus://offline/ref=05C1FEA1FC467C701139F4E483C8B66D17A6BA8BB1BE70BD1766AB33A8A4B13314E0A07EC191E7305F261B48533D7F7E1EAA60F0EBJBX5H" TargetMode="External"/><Relationship Id="rId113" Type="http://schemas.openxmlformats.org/officeDocument/2006/relationships/hyperlink" Target="consultantplus://offline/ref=05C1FEA1FC467C701139F1EB80C8B66D12A5BB83BAB62DB71F3FA731AFABEE2413A9AC7FC897EE6405361F010737607800B562EEE8BC31J9XFH" TargetMode="External"/><Relationship Id="rId118" Type="http://schemas.openxmlformats.org/officeDocument/2006/relationships/hyperlink" Target="consultantplus://offline/ref=05C1FEA1FC467C701139F4E483C8B66D15A7BB83B7BD70BD1766AB33A8A4B13306E0F872C991F2650E7C4C4553J3X3H" TargetMode="External"/><Relationship Id="rId134" Type="http://schemas.openxmlformats.org/officeDocument/2006/relationships/hyperlink" Target="consultantplus://offline/ref=E60A6C7D08076CD87A2F399EB9359EBD9484BA81B3CFCEBDDCB3880EDF4DD09D3852468F5F8A9C1D78F33ACE4F2AA7AD9EE09EDC04A4638Cj6EDH" TargetMode="External"/><Relationship Id="rId139" Type="http://schemas.openxmlformats.org/officeDocument/2006/relationships/header" Target="header1.xml"/><Relationship Id="rId8" Type="http://schemas.openxmlformats.org/officeDocument/2006/relationships/hyperlink" Target="consultantplus://offline/ref=A27AD73FA9E157765B987D69BD64A27953439FD5DE90FADCEBBFE974C3EDE16D88AAD30FA182D1628F9F57A37684806ADF697972F43B522Cf2qDI" TargetMode="External"/><Relationship Id="rId51" Type="http://schemas.openxmlformats.org/officeDocument/2006/relationships/hyperlink" Target="consultantplus://offline/ref=05C1FEA1FC467C701139F4E483C8B66D17A5BA8BBBB470BD1766AB33A8A4B13314E0A07EC896EC6307691A14166F6C7E19AA63F0F4BE3097JDXCH" TargetMode="External"/><Relationship Id="rId72" Type="http://schemas.openxmlformats.org/officeDocument/2006/relationships/hyperlink" Target="consultantplus://offline/ref=05C1FEA1FC467C701139F4E483C8B66D15A7BB83B7BD70BD1766AB33A8A4B13306E0F872C991F2650E7C4C4553J3X3H" TargetMode="External"/><Relationship Id="rId80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85" Type="http://schemas.openxmlformats.org/officeDocument/2006/relationships/hyperlink" Target="consultantplus://offline/ref=05C1FEA1FC467C701139F4E483C8B66D16ACBD87B3B570BD1766AB33A8A4B13314E0A07EC896EC6506691A14166F6C7E19AA63F0F4BE3097JDXCH" TargetMode="External"/><Relationship Id="rId93" Type="http://schemas.openxmlformats.org/officeDocument/2006/relationships/hyperlink" Target="consultantplus://offline/ref=84E59B7C26BA831B5030084C611B7F1E7148795017D6B0F59E251C3D0C19074B4137A15F564DCFCEk0c8N" TargetMode="External"/><Relationship Id="rId98" Type="http://schemas.openxmlformats.org/officeDocument/2006/relationships/hyperlink" Target="consultantplus://offline/ref=84E59B7C26BA831B5030084C611B7F1E7148795017D6B0F59E251C3D0C19074B4137A15F564DCFC4k0cDN" TargetMode="External"/><Relationship Id="rId121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5C1FEA1FC467C701139F4E483C8B66D17A6BA8BB3BB70BD1766AB33A8A4B13314E0A07EC896EF610E691A14166F6C7E19AA63F0F4BE3097JDXCH" TargetMode="External"/><Relationship Id="rId17" Type="http://schemas.openxmlformats.org/officeDocument/2006/relationships/hyperlink" Target="consultantplus://offline/ref=05C1FEA1FC467C701139F4E483C8B66D17A4BA82B2B470BD1766AB33A8A4B13314E0A07EC896EC610D691A14166F6C7E19AA63F0F4BE3097JDXCH" TargetMode="External"/><Relationship Id="rId25" Type="http://schemas.openxmlformats.org/officeDocument/2006/relationships/hyperlink" Target="consultantplus://offline/ref=05C1FEA1FC467C701139F4E483C8B66D17A7BF85B4B970BD1766AB33A8A4B13314E0A07EC094E7305F261B48533D7F7E1EAA60F0EBJBX5H" TargetMode="External"/><Relationship Id="rId33" Type="http://schemas.openxmlformats.org/officeDocument/2006/relationships/hyperlink" Target="consultantplus://offline/ref=05C1FEA1FC467C701139F4E483C8B66D16A4BF80B7B870BD1766AB33A8A4B13314E0A07EC896EC6207691A14166F6C7E19AA63F0F4BE3097JDXCH" TargetMode="External"/><Relationship Id="rId38" Type="http://schemas.openxmlformats.org/officeDocument/2006/relationships/hyperlink" Target="consultantplus://offline/ref=05C1FEA1FC467C701139F4E483C8B66D16A4BF80B7B870BD1766AB33A8A4B13314E0A07EC896EE6208691A14166F6C7E19AA63F0F4BE3097JDXCH" TargetMode="External"/><Relationship Id="rId46" Type="http://schemas.openxmlformats.org/officeDocument/2006/relationships/hyperlink" Target="consultantplus://offline/ref=05C1FEA1FC467C701139F1EB80C8B66D12A5BB83BAB62DB71F3FA731AFABEE2413A9AC7FC897EC6705361F010737607800B562EEE8BC31J9XFH" TargetMode="External"/><Relationship Id="rId59" Type="http://schemas.openxmlformats.org/officeDocument/2006/relationships/hyperlink" Target="consultantplus://offline/ref=05C1FEA1FC467C701139F4E483C8B66D17A4BA82B2B470BD1766AB33A8A4B13314E0A07EC896ED6009691A14166F6C7E19AA63F0F4BE3097JDXCH" TargetMode="External"/><Relationship Id="rId67" Type="http://schemas.openxmlformats.org/officeDocument/2006/relationships/hyperlink" Target="consultantplus://offline/ref=84E59B7C26BA831B5030084C611B7F1E72437E5E17D7B0F59E251C3D0C19074B4137A15F5Fk4cFN" TargetMode="External"/><Relationship Id="rId103" Type="http://schemas.openxmlformats.org/officeDocument/2006/relationships/hyperlink" Target="consultantplus://offline/ref=84E59B7C26BA831B5030084C611B7F1E72417E5F16DBB0F59E251C3D0C19074B4137A15F564DCDCCk0cBN" TargetMode="External"/><Relationship Id="rId108" Type="http://schemas.openxmlformats.org/officeDocument/2006/relationships/hyperlink" Target="consultantplus://offline/ref=05C1FEA1FC467C701139F4E483C8B66D17A7B380B5B870BD1766AB33A8A4B13314E0A07EC896EC670A691A14166F6C7E19AA63F0F4BE3097JDXCH" TargetMode="External"/><Relationship Id="rId116" Type="http://schemas.openxmlformats.org/officeDocument/2006/relationships/hyperlink" Target="consultantplus://offline/ref=05C1FEA1FC467C701139F4E483C8B66D17A7B380B5B870BD1766AB33A8A4B13314E0A07EC896EC670A691A14166F6C7E19AA63F0F4BE3097JDXCH" TargetMode="External"/><Relationship Id="rId124" Type="http://schemas.openxmlformats.org/officeDocument/2006/relationships/hyperlink" Target="consultantplus://offline/ref=05C1FEA1FC467C701139F4E483C8B66D15A7BB83B7BD70BD1766AB33A8A4B13306E0F872C991F2650E7C4C4553J3X3H" TargetMode="External"/><Relationship Id="rId129" Type="http://schemas.openxmlformats.org/officeDocument/2006/relationships/hyperlink" Target="consultantplus://offline/ref=05C1FEA1FC467C701139F4E483C8B66D16ACBD87B3B570BD1766AB33A8A4B13314E0A07EC896EC660A691A14166F6C7E19AA63F0F4BE3097JDXCH" TargetMode="External"/><Relationship Id="rId137" Type="http://schemas.openxmlformats.org/officeDocument/2006/relationships/hyperlink" Target="consultantplus://offline/ref=DE0D459DE155C9BA94B05F8C1D4E123B5AD92D86B993C51D13C2E3B05BCB389DE446DDB0A15EA9F8FF1FC6FFDE1065169BF4CFB738D7P3H" TargetMode="External"/><Relationship Id="rId20" Type="http://schemas.openxmlformats.org/officeDocument/2006/relationships/hyperlink" Target="consultantplus://offline/ref=05C1FEA1FC467C701139F4E483C8B66D17A5BA8BBBB470BD1766AB33A8A4B13314E0A07ECD90E7305F261B48533D7F7E1EAA60F0EBJBX5H" TargetMode="External"/><Relationship Id="rId41" Type="http://schemas.openxmlformats.org/officeDocument/2006/relationships/hyperlink" Target="consultantplus://offline/ref=05C1FEA1FC467C701139F4E483C8B66D16ACB28BB7BD70BD1766AB33A8A4B13314E0A07EC3C2BD205B6F4F424C3B61611CB463JFX9H" TargetMode="External"/><Relationship Id="rId54" Type="http://schemas.openxmlformats.org/officeDocument/2006/relationships/hyperlink" Target="consultantplus://offline/ref=05C1FEA1FC467C701139F4E483C8B66D17A5BC83B6BE70BD1766AB33A8A4B13314E0A07EC896ED640D691A14166F6C7E19AA63F0F4BE3097JDXCH" TargetMode="External"/><Relationship Id="rId62" Type="http://schemas.openxmlformats.org/officeDocument/2006/relationships/hyperlink" Target="consultantplus://offline/ref=84E59B7C26BA831B5030084C611B7F1E72437E5E17D7B0F59E251C3D0C19074B4137A15F5Fk4cFN" TargetMode="External"/><Relationship Id="rId70" Type="http://schemas.openxmlformats.org/officeDocument/2006/relationships/hyperlink" Target="consultantplus://offline/ref=05C1FEA1FC467C701139F4E483C8B66D16A7B887BABA70BD1766AB33A8A4B13314E0A078C3C2BD205B6F4F424C3B61611CB463JFX9H" TargetMode="External"/><Relationship Id="rId75" Type="http://schemas.openxmlformats.org/officeDocument/2006/relationships/hyperlink" Target="consultantplus://offline/ref=05C1FEA1FC467C701139F4E483C8B66D15A7BB83B7BD70BD1766AB33A8A4B13306E0F872C991F2650E7C4C4553J3X3H" TargetMode="External"/><Relationship Id="rId83" Type="http://schemas.openxmlformats.org/officeDocument/2006/relationships/hyperlink" Target="consultantplus://offline/ref=05C1FEA1FC467C701139F4E483C8B66D17A7B380B5B870BD1766AB33A8A4B13314E0A07ACB9DB8354A3743445524607F00B662F1JEX3H" TargetMode="External"/><Relationship Id="rId88" Type="http://schemas.openxmlformats.org/officeDocument/2006/relationships/hyperlink" Target="consultantplus://offline/ref=05C1FEA1FC467C701139F4E483C8B66D17A6BA8BB1BE70BD1766AB33A8A4B13314E0A07EC19EE7305F261B48533D7F7E1EAA60F0EBJBX5H" TargetMode="External"/><Relationship Id="rId91" Type="http://schemas.openxmlformats.org/officeDocument/2006/relationships/hyperlink" Target="consultantplus://offline/ref=84E59B7C26BA831B5030084C611B7F1E72487C5F19DDB0F59E251C3D0C19074B4137A15C53k4cFN" TargetMode="External"/><Relationship Id="rId96" Type="http://schemas.openxmlformats.org/officeDocument/2006/relationships/hyperlink" Target="consultantplus://offline/ref=84E59B7C26BA831B5030084C611B7F1E7148795017D6B0F59E251C3D0C19074B4137A15F564DCFCCk0cAN" TargetMode="External"/><Relationship Id="rId111" Type="http://schemas.openxmlformats.org/officeDocument/2006/relationships/hyperlink" Target="consultantplus://offline/ref=05C1FEA1FC467C701139F1EB80C8B66D12A5BB83BAB62DB71F3FA731AFABEE2413A9AC7FC897EC6705361F010737607800B562EEE8BC31J9XFH" TargetMode="External"/><Relationship Id="rId132" Type="http://schemas.openxmlformats.org/officeDocument/2006/relationships/hyperlink" Target="consultantplus://offline/ref=05C1FEA1FC467C701139F1EB80C8B66D15A6BD83B3B62DB71F3FA731AFABEE3613F1A07ECF88ED6410604E44J5XBH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5C1FEA1FC467C701139F4E483C8B66D16ACBC86B7B870BD1766AB33A8A4B13314E0A07EC896E8640B691A14166F6C7E19AA63F0F4BE3097JDXCH" TargetMode="External"/><Relationship Id="rId23" Type="http://schemas.openxmlformats.org/officeDocument/2006/relationships/hyperlink" Target="consultantplus://offline/ref=05C1FEA1FC467C701139F4E483C8B66D17A7BF85B4B970BD1766AB33A8A4B13314E0A07EC896E86C08691A14166F6C7E19AA63F0F4BE3097JDXCH" TargetMode="External"/><Relationship Id="rId28" Type="http://schemas.openxmlformats.org/officeDocument/2006/relationships/hyperlink" Target="consultantplus://offline/ref=05C1FEA1FC467C701139F4E483C8B66D15A2B281BBBF70BD1766AB33A8A4B13314E0A07EC896EC6108691A14166F6C7E19AA63F0F4BE3097JDXCH" TargetMode="External"/><Relationship Id="rId36" Type="http://schemas.openxmlformats.org/officeDocument/2006/relationships/hyperlink" Target="consultantplus://offline/ref=05C1FEA1FC467C701139F4E483C8B66D16A4BF80B7B870BD1766AB33A8A4B13314E0A07EC896EE640E691A14166F6C7E19AA63F0F4BE3097JDXCH" TargetMode="External"/><Relationship Id="rId49" Type="http://schemas.openxmlformats.org/officeDocument/2006/relationships/hyperlink" Target="consultantplus://offline/ref=05C1FEA1FC467C701139F4E483C8B66D15ADB986B1B870BD1766AB33A8A4B13314E0A07EC896EC6506691A14166F6C7E19AA63F0F4BE3097JDXCH" TargetMode="External"/><Relationship Id="rId57" Type="http://schemas.openxmlformats.org/officeDocument/2006/relationships/hyperlink" Target="consultantplus://offline/ref=05C1FEA1FC467C701139F4E483C8B66D17A4BA82B2B470BD1766AB33A8A4B13314E0A07EC896EC620E691A14166F6C7E19AA63F0F4BE3097JDXCH" TargetMode="External"/><Relationship Id="rId106" Type="http://schemas.openxmlformats.org/officeDocument/2006/relationships/hyperlink" Target="consultantplus://offline/ref=84E59B7C26BA831B5030084C611B7F1E7249785E15DDB0F59E251C3D0C19074B4137A15F564DCACFk0cBN" TargetMode="External"/><Relationship Id="rId114" Type="http://schemas.openxmlformats.org/officeDocument/2006/relationships/hyperlink" Target="consultantplus://offline/ref=05C1FEA1FC467C701139F4E483C8B66D15ADB986B1B870BD1766AB33A8A4B13314E0A07EC896EC6506691A14166F6C7E19AA63F0F4BE3097JDXCH" TargetMode="External"/><Relationship Id="rId119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127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10" Type="http://schemas.openxmlformats.org/officeDocument/2006/relationships/hyperlink" Target="consultantplus://offline/ref=05C1FEA1FC467C701139F4E483C8B66D17A7BB81BAB470BD1766AB33A8A4B13314E0A078C3C2BD205B6F4F424C3B61611CB463JFX9H" TargetMode="External"/><Relationship Id="rId31" Type="http://schemas.openxmlformats.org/officeDocument/2006/relationships/hyperlink" Target="consultantplus://offline/ref=84E59B7C26BA831B5030084C611B7F1E72437E5E17D7B0F59E251C3D0C19074B4137A15F5Fk4cFN" TargetMode="External"/><Relationship Id="rId44" Type="http://schemas.openxmlformats.org/officeDocument/2006/relationships/hyperlink" Target="consultantplus://offline/ref=84E59B7C26BA831B5030084C611B7F1E72437E5E17D7B0F59E251C3D0C19074B4137A15F5Fk4cFN" TargetMode="External"/><Relationship Id="rId52" Type="http://schemas.openxmlformats.org/officeDocument/2006/relationships/hyperlink" Target="consultantplus://offline/ref=05C1FEA1FC467C701139F4E483C8B66D15A6BF83B5B970BD1766AB33A8A4B13314E0A07EC896EC6006691A14166F6C7E19AA63F0F4BE3097JDXCH" TargetMode="External"/><Relationship Id="rId60" Type="http://schemas.openxmlformats.org/officeDocument/2006/relationships/hyperlink" Target="consultantplus://offline/ref=05C1FEA1FC467C701139F4E483C8B66D16ADBF82B0B470BD1766AB33A8A4B13314E0A07EC896EC660A691A14166F6C7E19AA63F0F4BE3097JDXCH" TargetMode="External"/><Relationship Id="rId65" Type="http://schemas.openxmlformats.org/officeDocument/2006/relationships/hyperlink" Target="consultantplus://offline/ref=84E59B7C26BA831B5030084C611B7F1E72437E5E17D7B0F59E251C3D0C19074B4137A15F5Fk4cFN" TargetMode="External"/><Relationship Id="rId73" Type="http://schemas.openxmlformats.org/officeDocument/2006/relationships/hyperlink" Target="consultantplus://offline/ref=05C1FEA1FC467C701139F4E483C8B66D15A7BB83B7BD70BD1766AB33A8A4B13306E0F872C991F2650E7C4C4553J3X3H" TargetMode="External"/><Relationship Id="rId78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81" Type="http://schemas.openxmlformats.org/officeDocument/2006/relationships/hyperlink" Target="consultantplus://offline/ref=05C1FEA1FC467C701139F4E483C8B66D15A7BB83B7BD70BD1766AB33A8A4B13306E0F872C991F2650E7C4C4553J3X3H" TargetMode="External"/><Relationship Id="rId86" Type="http://schemas.openxmlformats.org/officeDocument/2006/relationships/hyperlink" Target="consultantplus://offline/ref=05C1FEA1FC467C701139F4E483C8B66D16ADBF82B0B470BD1766AB33A8A4B13314E0A07EC896EC650B691A14166F6C7E19AA63F0F4BE3097JDXCH" TargetMode="External"/><Relationship Id="rId94" Type="http://schemas.openxmlformats.org/officeDocument/2006/relationships/hyperlink" Target="consultantplus://offline/ref=84E59B7C26BA831B5030084C611B7F1E72417E5F16DBB0F59E251C3D0C19074B4137A15Ak5c3N" TargetMode="External"/><Relationship Id="rId99" Type="http://schemas.openxmlformats.org/officeDocument/2006/relationships/hyperlink" Target="consultantplus://offline/ref=84E59B7C26BA831B5030084C611B7F1E7148795017D6B0F59E251C3D0C19074B4137A15F564DCFCEk0c4N" TargetMode="External"/><Relationship Id="rId101" Type="http://schemas.openxmlformats.org/officeDocument/2006/relationships/hyperlink" Target="consultantplus://offline/ref=84E59B7C26BA831B5030084C611B7F1E7148795017D6B0F59E251C3D0C19074B4137A15F564DCFC5k0cBN" TargetMode="External"/><Relationship Id="rId122" Type="http://schemas.openxmlformats.org/officeDocument/2006/relationships/hyperlink" Target="consultantplus://offline/ref=05C1FEA1FC467C701139F4E483C8B66D15A7BB83B7BD70BD1766AB33A8A4B13306E0F872C991F2650E7C4C4553J3X3H" TargetMode="External"/><Relationship Id="rId130" Type="http://schemas.openxmlformats.org/officeDocument/2006/relationships/hyperlink" Target="consultantplus://offline/ref=05C1FEA1FC467C701139F4E483C8B66D16ACBD87B3B570BD1766AB33A8A4B13314E0A07EC896EC6506691A14166F6C7E19AA63F0F4BE3097JDXCH" TargetMode="External"/><Relationship Id="rId135" Type="http://schemas.openxmlformats.org/officeDocument/2006/relationships/hyperlink" Target="consultantplus://offline/ref=E60A6C7D08076CD87A2F399EB9359EBD9484BA81B3CFCEBDDCB3880EDF4DD09D3852468F5F8A9C1D78F33ACE4F2AA7AD9EE09EDC04A4638Cj6E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7AD73FA9E157765B986166BA1EF72A5D409ED3D995FADCEBBFE974C3EDE16D88AAD30FA182D46B8B9F57A37684806ADF697972F43B522Cf2qDI" TargetMode="External"/><Relationship Id="rId13" Type="http://schemas.openxmlformats.org/officeDocument/2006/relationships/hyperlink" Target="consultantplus://offline/ref=05C1FEA1FC467C701139F4E483C8B66D17A6BA8BB3BB70BD1766AB33A8A4B13314E0A07ECA95E7305F261B48533D7F7E1EAA60F0EBJBX5H" TargetMode="External"/><Relationship Id="rId18" Type="http://schemas.openxmlformats.org/officeDocument/2006/relationships/hyperlink" Target="consultantplus://offline/ref=05C1FEA1FC467C701139F4E483C8B66D17A4B287B0BD70BD1766AB33A8A4B13314E0A07EC896EC650F691A14166F6C7E19AA63F0F4BE3097JDXCH" TargetMode="External"/><Relationship Id="rId39" Type="http://schemas.openxmlformats.org/officeDocument/2006/relationships/hyperlink" Target="consultantplus://offline/ref=84E59B7C26BA831B5030084C611B7F1E72437E5E17D7B0F59E251C3D0C19074B4137A15F5Fk4cFN" TargetMode="External"/><Relationship Id="rId109" Type="http://schemas.openxmlformats.org/officeDocument/2006/relationships/hyperlink" Target="consultantplus://offline/ref=84E59B7C26BA831B5030084C611B7F1E72437E5E17D7B0F59E251C3D0C19074B4137A15F5Fk4cFN" TargetMode="External"/><Relationship Id="rId34" Type="http://schemas.openxmlformats.org/officeDocument/2006/relationships/hyperlink" Target="consultantplus://offline/ref=05C1FEA1FC467C701139F4E483C8B66D16A4BF80B7B870BD1766AB33A8A4B13314E0A07EC896EC6C09691A14166F6C7E19AA63F0F4BE3097JDXCH" TargetMode="External"/><Relationship Id="rId50" Type="http://schemas.openxmlformats.org/officeDocument/2006/relationships/hyperlink" Target="consultantplus://offline/ref=05C1FEA1FC467C701139F4E483C8B66D15ADB986B1B870BD1766AB33A8A4B13314E0A07EC896EC600E691A14166F6C7E19AA63F0F4BE3097JDXCH" TargetMode="External"/><Relationship Id="rId55" Type="http://schemas.openxmlformats.org/officeDocument/2006/relationships/hyperlink" Target="consultantplus://offline/ref=05C1FEA1FC467C701139F4E483C8B66D17A5BC83B6BE70BD1766AB33A8A4B13314E0A07EC896ED650F691A14166F6C7E19AA63F0F4BE3097JDXCH" TargetMode="External"/><Relationship Id="rId76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97" Type="http://schemas.openxmlformats.org/officeDocument/2006/relationships/hyperlink" Target="consultantplus://offline/ref=84E59B7C26BA831B5030084C611B7F1E7148795017D6B0F59E251C3D0C19074B4137A15F564DCFCFk0cFN" TargetMode="External"/><Relationship Id="rId104" Type="http://schemas.openxmlformats.org/officeDocument/2006/relationships/hyperlink" Target="consultantplus://offline/ref=84E59B7C26BA831B5030084C611B7F1E72417E5F16DBB0F59E251C3D0C19074B4137A15F564DCDCFk0cAN" TargetMode="External"/><Relationship Id="rId120" Type="http://schemas.openxmlformats.org/officeDocument/2006/relationships/hyperlink" Target="consultantplus://offline/ref=05C1FEA1FC467C701139F4E483C8B66D15A7BB83B7BD70BD1766AB33A8A4B13306E0F872C991F2650E7C4C4553J3X3H" TargetMode="External"/><Relationship Id="rId125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5C1FEA1FC467C701139F4E483C8B66D17A7B380B5B870BD1766AB33A8A4B13314E0A07EC896EC670A691A14166F6C7E19AA63F0F4BE3097JDXCH" TargetMode="External"/><Relationship Id="rId92" Type="http://schemas.openxmlformats.org/officeDocument/2006/relationships/hyperlink" Target="consultantplus://offline/ref=84E59B7C26BA831B5030084C611B7F1E7148795017D6B0F59E251C3D0C19074B4137A15F564DCFCCk0c5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5C1FEA1FC467C701139F4E483C8B66D16A4BF80B7B870BD1766AB33A8A4B13314E0A07EC896EE600C691A14166F6C7E19AA63F0F4BE3097JDXCH" TargetMode="External"/><Relationship Id="rId24" Type="http://schemas.openxmlformats.org/officeDocument/2006/relationships/hyperlink" Target="consultantplus://offline/ref=05C1FEA1FC467C701139F4E483C8B66D17A5BA8BBBB470BD1766AB33A8A4B13314E0A07EC896ED660C691A14166F6C7E19AA63F0F4BE3097JDXCH" TargetMode="External"/><Relationship Id="rId40" Type="http://schemas.openxmlformats.org/officeDocument/2006/relationships/hyperlink" Target="consultantplus://offline/ref=84E59B7C26BA831B5030084C611B7F1E72437E5E17D7B0F59E251C3D0C19074B4137A15F5Fk4cFN" TargetMode="External"/><Relationship Id="rId45" Type="http://schemas.openxmlformats.org/officeDocument/2006/relationships/hyperlink" Target="consultantplus://offline/ref=05C1FEA1FC467C701139F4E483C8B66D16ACB28BB7BD70BD1766AB33A8A4B13314E0A07EC896EC6507691A14166F6C7E19AA63F0F4BE3097JDXCH" TargetMode="External"/><Relationship Id="rId66" Type="http://schemas.openxmlformats.org/officeDocument/2006/relationships/hyperlink" Target="consultantplus://offline/ref=84E59B7C26BA831B5030084C611B7F1E72437E5E17D7B0F59E251C3D0C19074B4137A15F5Fk4cFN" TargetMode="External"/><Relationship Id="rId87" Type="http://schemas.openxmlformats.org/officeDocument/2006/relationships/hyperlink" Target="consultantplus://offline/ref=05C1FEA1FC467C701139F1EB80C8B66D15A6BD83B3B62DB71F3FA731AFABEE3613F1A07ECF88ED6410604E44J5XBH" TargetMode="External"/><Relationship Id="rId110" Type="http://schemas.openxmlformats.org/officeDocument/2006/relationships/hyperlink" Target="consultantplus://offline/ref=05C1FEA1FC467C701139F4E483C8B66D16ACB28BB7BD70BD1766AB33A8A4B13314E0A07EC896EC6507691A14166F6C7E19AA63F0F4BE3097JDXCH" TargetMode="External"/><Relationship Id="rId115" Type="http://schemas.openxmlformats.org/officeDocument/2006/relationships/hyperlink" Target="consultantplus://offline/ref=05C1FEA1FC467C701139F4E483C8B66D15ADB986B1B870BD1766AB33A8A4B13314E0A07EC896EC600E691A14166F6C7E19AA63F0F4BE3097JDXCH" TargetMode="External"/><Relationship Id="rId131" Type="http://schemas.openxmlformats.org/officeDocument/2006/relationships/hyperlink" Target="consultantplus://offline/ref=05C1FEA1FC467C701139F4E483C8B66D16ADBF82B0B470BD1766AB33A8A4B13314E0A07EC896EC650B691A14166F6C7E19AA63F0F4BE3097JDXCH" TargetMode="External"/><Relationship Id="rId136" Type="http://schemas.openxmlformats.org/officeDocument/2006/relationships/hyperlink" Target="consultantplus://offline/ref=DE0D459DE155C9BA94B05F8C1D4E123B5AD92D86B993C51D13C2E3B05BCB389DE446DDB0A15EA9F8FF1FC6FFDE1065169BF4CFB738D7P3H" TargetMode="External"/><Relationship Id="rId61" Type="http://schemas.openxmlformats.org/officeDocument/2006/relationships/hyperlink" Target="consultantplus://offline/ref=05C1FEA1FC467C701139F4E483C8B66D16ADBF82B0B470BD1766AB33A8A4B13314E0A07EC896EC6607691A14166F6C7E19AA63F0F4BE3097JDXCH" TargetMode="External"/><Relationship Id="rId82" Type="http://schemas.openxmlformats.org/officeDocument/2006/relationships/hyperlink" Target="consultantplus://offline/ref=05C1FEA1FC467C701139F4E483C8B66D16ADBF82B0B470BD1766AB33A8A4B13314E0A07EC896EC650A691A14166F6C7E19AA63F0F4BE3097JDXCH" TargetMode="External"/><Relationship Id="rId19" Type="http://schemas.openxmlformats.org/officeDocument/2006/relationships/hyperlink" Target="consultantplus://offline/ref=05C1FEA1FC467C701139F4E483C8B66D17A5BA8BBBB470BD1766AB33A8A4B13314E0A07EC896ED660C691A14166F6C7E19AA63F0F4BE3097JDXCH" TargetMode="External"/><Relationship Id="rId14" Type="http://schemas.openxmlformats.org/officeDocument/2006/relationships/hyperlink" Target="consultantplus://offline/ref=05C1FEA1FC467C701139F4E483C8B66D17A4BB83B5BD70BD1766AB33A8A4B13314E0A07EC896ED6406691A14166F6C7E19AA63F0F4BE3097JDXCH" TargetMode="External"/><Relationship Id="rId30" Type="http://schemas.openxmlformats.org/officeDocument/2006/relationships/hyperlink" Target="consultantplus://offline/ref=84E59B7C26BA831B5030084C611B7F1E72437E5E17D7B0F59E251C3D0C19074B4137A15F5Fk4cFN" TargetMode="External"/><Relationship Id="rId35" Type="http://schemas.openxmlformats.org/officeDocument/2006/relationships/hyperlink" Target="consultantplus://offline/ref=05C1FEA1FC467C701139F4E483C8B66D16A4BF80B7B870BD1766AB33A8A4B13314E0A079C3C2BD205B6F4F424C3B61611CB463JFX9H" TargetMode="External"/><Relationship Id="rId56" Type="http://schemas.openxmlformats.org/officeDocument/2006/relationships/hyperlink" Target="consultantplus://offline/ref=05C1FEA1FC467C701139F4E483C8B66D17A5BC83B6BE70BD1766AB33A8A4B13314E0A07EC896ED650D691A14166F6C7E19AA63F0F4BE3097JDXCH" TargetMode="External"/><Relationship Id="rId77" Type="http://schemas.openxmlformats.org/officeDocument/2006/relationships/hyperlink" Target="consultantplus://offline/ref=05C1FEA1FC467C701139F4E483C8B66D15A7BB83B7BD70BD1766AB33A8A4B13306E0F872C991F2650E7C4C4553J3X3H" TargetMode="External"/><Relationship Id="rId100" Type="http://schemas.openxmlformats.org/officeDocument/2006/relationships/hyperlink" Target="consultantplus://offline/ref=84E59B7C26BA831B5030084C611B7F1E7148795017D6B0F59E251C3D0C19074B4137A15F564DCFCEk0c5N" TargetMode="External"/><Relationship Id="rId105" Type="http://schemas.openxmlformats.org/officeDocument/2006/relationships/hyperlink" Target="consultantplus://offline/ref=84E59B7C26BA831B5030084C611B7F1E7248785519DAB0F59E251C3D0C19074B4137A1k5cCN" TargetMode="External"/><Relationship Id="rId126" Type="http://schemas.openxmlformats.org/officeDocument/2006/relationships/hyperlink" Target="consultantplus://offline/ref=05C1FEA1FC467C701139F4E483C8B66D15A7BB83B7BD70BD1766AB33A8A4B13306E0F872C991F2650E7C4C4553J3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B6EB-A5B3-4B4A-BCCB-B1512A7B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115</Pages>
  <Words>27150</Words>
  <Characters>154761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181548</CharactersWithSpaces>
  <SharedDoc>false</SharedDoc>
  <HLinks>
    <vt:vector size="774" baseType="variant">
      <vt:variant>
        <vt:i4>7340088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consultantplus://offline/ref=977DF53A9624D5ADBF75CC48931DE292E08C8D015F3C3B43F23889E024643DC35E3EF18646C8C6F99A8481D29719FAB16B927A7EDFB8027E5B7EH</vt:lpwstr>
      </vt:variant>
      <vt:variant>
        <vt:lpwstr/>
      </vt:variant>
      <vt:variant>
        <vt:i4>5439500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consultantplus://offline/ref=DE0D459DE155C9BA94B05F8C1D4E123B5AD92D86B993C51D13C2E3B05BCB389DE446DDB0A15EA9F8FF1FC6FFDE1065169BF4CFB738D7P3H</vt:lpwstr>
      </vt:variant>
      <vt:variant>
        <vt:lpwstr/>
      </vt:variant>
      <vt:variant>
        <vt:i4>5439500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consultantplus://offline/ref=DE0D459DE155C9BA94B05F8C1D4E123B5AD92D86B993C51D13C2E3B05BCB389DE446DDB0A15EA9F8FF1FC6FFDE1065169BF4CFB738D7P3H</vt:lpwstr>
      </vt:variant>
      <vt:variant>
        <vt:lpwstr/>
      </vt:variant>
      <vt:variant>
        <vt:i4>3014716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consultantplus://offline/ref=E60A6C7D08076CD87A2F399EB9359EBD9484BA81B3CFCEBDDCB3880EDF4DD09D3852468F5F8A9C1D78F33ACE4F2AA7AD9EE09EDC04A4638Cj6EDH</vt:lpwstr>
      </vt:variant>
      <vt:variant>
        <vt:lpwstr/>
      </vt:variant>
      <vt:variant>
        <vt:i4>3014716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consultantplus://offline/ref=E60A6C7D08076CD87A2F399EB9359EBD9484BA81B3CFCEBDDCB3880EDF4DD09D3852468F5F8A9C1D78F33ACE4F2AA7AD9EE09EDC04A4638Cj6EDH</vt:lpwstr>
      </vt:variant>
      <vt:variant>
        <vt:lpwstr/>
      </vt:variant>
      <vt:variant>
        <vt:i4>6488170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consultantplus://offline/ref=36395110AF2D821E175D79AD6CA3FDCD13DEA87BA692321BF122EF6ECBB0F81C6B82C9561EA11E5DCFAC5A619D10C82B2264AAE071264EF7X9m5G</vt:lpwstr>
      </vt:variant>
      <vt:variant>
        <vt:lpwstr/>
      </vt:variant>
      <vt:variant>
        <vt:i4>6553658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consultantplus://offline/ref=05C1FEA1FC467C701139F1EB80C8B66D15A6BD83B3B62DB71F3FA731AFABEE3613F1A07ECF88ED6410604E44J5XBH</vt:lpwstr>
      </vt:variant>
      <vt:variant>
        <vt:lpwstr/>
      </vt:variant>
      <vt:variant>
        <vt:i4>6815797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consultantplus://offline/ref=05C1FEA1FC467C701139F4E483C8B66D16ADBF82B0B470BD1766AB33A8A4B13314E0A07EC896EC650B691A14166F6C7E19AA63F0F4BE3097JDXCH</vt:lpwstr>
      </vt:variant>
      <vt:variant>
        <vt:lpwstr/>
      </vt:variant>
      <vt:variant>
        <vt:i4>6815843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consultantplus://offline/ref=05C1FEA1FC467C701139F4E483C8B66D16ACBD87B3B570BD1766AB33A8A4B13314E0A07EC896EC6506691A14166F6C7E19AA63F0F4BE3097JDXCH</vt:lpwstr>
      </vt:variant>
      <vt:variant>
        <vt:lpwstr/>
      </vt:variant>
      <vt:variant>
        <vt:i4>6815799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consultantplus://offline/ref=05C1FEA1FC467C701139F4E483C8B66D16ACBD87B3B570BD1766AB33A8A4B13314E0A07EC896EC660A691A14166F6C7E19AA63F0F4BE3097JDXCH</vt:lpwstr>
      </vt:variant>
      <vt:variant>
        <vt:lpwstr/>
      </vt:variant>
      <vt:variant>
        <vt:i4>6750313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consultantplus://offline/ref=05C1FEA1FC467C701139F4E483C8B66D17A7B380B5B870BD1766AB33A8A4B13314E0A07ACB9DB8354A3743445524607F00B662F1JEX3H</vt:lpwstr>
      </vt:variant>
      <vt:variant>
        <vt:lpwstr/>
      </vt:variant>
      <vt:variant>
        <vt:i4>6815798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5308428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6815800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consultantplus://offline/ref=05C1FEA1FC467C701139F4E483C8B66D17A7B380B5B870BD1766AB33A8A4B13314E0A07EC896EC670A691A14166F6C7E19AA63F0F4BE3097JDXCH</vt:lpwstr>
      </vt:variant>
      <vt:variant>
        <vt:lpwstr/>
      </vt:variant>
      <vt:variant>
        <vt:i4>6815842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consultantplus://offline/ref=05C1FEA1FC467C701139F4E483C8B66D15ADB986B1B870BD1766AB33A8A4B13314E0A07EC896EC600E691A14166F6C7E19AA63F0F4BE3097JDXCH</vt:lpwstr>
      </vt:variant>
      <vt:variant>
        <vt:lpwstr/>
      </vt:variant>
      <vt:variant>
        <vt:i4>6815796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consultantplus://offline/ref=05C1FEA1FC467C701139F4E483C8B66D15ADB986B1B870BD1766AB33A8A4B13314E0A07EC896EC6506691A14166F6C7E19AA63F0F4BE3097JDXCH</vt:lpwstr>
      </vt:variant>
      <vt:variant>
        <vt:lpwstr/>
      </vt:variant>
      <vt:variant>
        <vt:i4>5308509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consultantplus://offline/ref=05C1FEA1FC467C701139F1EB80C8B66D12A5BB83BAB62DB71F3FA731AFABEE2413A9AC7FC897EE6405361F010737607800B562EEE8BC31J9XFH</vt:lpwstr>
      </vt:variant>
      <vt:variant>
        <vt:lpwstr/>
      </vt:variant>
      <vt:variant>
        <vt:i4>5308510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consultantplus://offline/ref=05C1FEA1FC467C701139F1EB80C8B66D12A5BB83BAB62DB71F3FA731AFABEE2413A9AC7FC897ED6605361F010737607800B562EEE8BC31J9XFH</vt:lpwstr>
      </vt:variant>
      <vt:variant>
        <vt:lpwstr/>
      </vt:variant>
      <vt:variant>
        <vt:i4>5308504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consultantplus://offline/ref=05C1FEA1FC467C701139F1EB80C8B66D12A5BB83BAB62DB71F3FA731AFABEE2413A9AC7FC897EC6705361F010737607800B562EEE8BC31J9XFH</vt:lpwstr>
      </vt:variant>
      <vt:variant>
        <vt:lpwstr/>
      </vt:variant>
      <vt:variant>
        <vt:i4>6815796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consultantplus://offline/ref=05C1FEA1FC467C701139F4E483C8B66D16ACB28BB7BD70BD1766AB33A8A4B13314E0A07EC896EC6507691A14166F6C7E19AA63F0F4BE3097JDXCH</vt:lpwstr>
      </vt:variant>
      <vt:variant>
        <vt:lpwstr/>
      </vt:variant>
      <vt:variant>
        <vt:i4>1114197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6815800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consultantplus://offline/ref=05C1FEA1FC467C701139F4E483C8B66D17A7B380B5B870BD1766AB33A8A4B13314E0A07EC896EC670A691A14166F6C7E19AA63F0F4BE3097JDXCH</vt:lpwstr>
      </vt:variant>
      <vt:variant>
        <vt:lpwstr/>
      </vt:variant>
      <vt:variant>
        <vt:i4>1114197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2424928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consultantplus://offline/ref=84E59B7C26BA831B5030084C611B7F1E7249785E15DDB0F59E251C3D0C19074B4137A15F564DCACFk0cBN</vt:lpwstr>
      </vt:variant>
      <vt:variant>
        <vt:lpwstr/>
      </vt:variant>
      <vt:variant>
        <vt:i4>1114127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consultantplus://offline/ref=84E59B7C26BA831B5030084C611B7F1E7248785519DAB0F59E251C3D0C19074B4137A1k5cCN</vt:lpwstr>
      </vt:variant>
      <vt:variant>
        <vt:lpwstr/>
      </vt:variant>
      <vt:variant>
        <vt:i4>2424885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consultantplus://offline/ref=84E59B7C26BA831B5030084C611B7F1E72417E5F16DBB0F59E251C3D0C19074B4137A15F564DCDCFk0cAN</vt:lpwstr>
      </vt:variant>
      <vt:variant>
        <vt:lpwstr/>
      </vt:variant>
      <vt:variant>
        <vt:i4>2424883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consultantplus://offline/ref=84E59B7C26BA831B5030084C611B7F1E72417E5F16DBB0F59E251C3D0C19074B4137A15F564DCDCCk0cBN</vt:lpwstr>
      </vt:variant>
      <vt:variant>
        <vt:lpwstr/>
      </vt:variant>
      <vt:variant>
        <vt:i4>2359393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consultantplus://offline/ref=84E59B7C26BA831B5030084C611B7F1E72437F5410DDB0F59E251C3D0C19074B4137A15Ak5c4N</vt:lpwstr>
      </vt:variant>
      <vt:variant>
        <vt:lpwstr/>
      </vt:variant>
      <vt:variant>
        <vt:i4>2424882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consultantplus://offline/ref=84E59B7C26BA831B5030084C611B7F1E7148795017D6B0F59E251C3D0C19074B4137A15F564DCFC5k0cBN</vt:lpwstr>
      </vt:variant>
      <vt:variant>
        <vt:lpwstr/>
      </vt:variant>
      <vt:variant>
        <vt:i4>2424885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consultantplus://offline/ref=84E59B7C26BA831B5030084C611B7F1E7148795017D6B0F59E251C3D0C19074B4137A15F564DCFCEk0c5N</vt:lpwstr>
      </vt:variant>
      <vt:variant>
        <vt:lpwstr/>
      </vt:variant>
      <vt:variant>
        <vt:i4>2424884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consultantplus://offline/ref=84E59B7C26BA831B5030084C611B7F1E7148795017D6B0F59E251C3D0C19074B4137A15F564DCFCEk0c4N</vt:lpwstr>
      </vt:variant>
      <vt:variant>
        <vt:lpwstr/>
      </vt:variant>
      <vt:variant>
        <vt:i4>2424885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consultantplus://offline/ref=84E59B7C26BA831B5030084C611B7F1E7148795017D6B0F59E251C3D0C19074B4137A15F564DCFC4k0cDN</vt:lpwstr>
      </vt:variant>
      <vt:variant>
        <vt:lpwstr/>
      </vt:variant>
      <vt:variant>
        <vt:i4>2424933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consultantplus://offline/ref=84E59B7C26BA831B5030084C611B7F1E7148795017D6B0F59E251C3D0C19074B4137A15F564DCFCFk0cFN</vt:lpwstr>
      </vt:variant>
      <vt:variant>
        <vt:lpwstr/>
      </vt:variant>
      <vt:variant>
        <vt:i4>2424935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consultantplus://offline/ref=84E59B7C26BA831B5030084C611B7F1E7148795017D6B0F59E251C3D0C19074B4137A15F564DCFCCk0cAN</vt:lpwstr>
      </vt:variant>
      <vt:variant>
        <vt:lpwstr/>
      </vt:variant>
      <vt:variant>
        <vt:i4>1114198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consultantplus://offline/ref=84E59B7C26BA831B5030084C611B7F1E72487C5F19DDB0F59E251C3D0C19074B4137A15C53k4cFN</vt:lpwstr>
      </vt:variant>
      <vt:variant>
        <vt:lpwstr/>
      </vt:variant>
      <vt:variant>
        <vt:i4>2359349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consultantplus://offline/ref=84E59B7C26BA831B5030084C611B7F1E72417E5F16DBB0F59E251C3D0C19074B4137A15Ak5c3N</vt:lpwstr>
      </vt:variant>
      <vt:variant>
        <vt:lpwstr/>
      </vt:variant>
      <vt:variant>
        <vt:i4>2424888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consultantplus://offline/ref=84E59B7C26BA831B5030084C611B7F1E7148795017D6B0F59E251C3D0C19074B4137A15F564DCFCEk0c8N</vt:lpwstr>
      </vt:variant>
      <vt:variant>
        <vt:lpwstr/>
      </vt:variant>
      <vt:variant>
        <vt:i4>2424883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consultantplus://offline/ref=84E59B7C26BA831B5030084C611B7F1E7148795017D6B0F59E251C3D0C19074B4137A15F564DCFCCk0c5N</vt:lpwstr>
      </vt:variant>
      <vt:variant>
        <vt:lpwstr/>
      </vt:variant>
      <vt:variant>
        <vt:i4>1114198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consultantplus://offline/ref=84E59B7C26BA831B5030084C611B7F1E72487C5F19DDB0F59E251C3D0C19074B4137A15C53k4cFN</vt:lpwstr>
      </vt:variant>
      <vt:variant>
        <vt:lpwstr/>
      </vt:variant>
      <vt:variant>
        <vt:i4>2359350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consultantplus://offline/ref=84E59B7C26BA831B5030084C611B7F1E72417E5F16DBB0F59E251C3D0C19074B4137A15Ak5c0N</vt:lpwstr>
      </vt:variant>
      <vt:variant>
        <vt:lpwstr/>
      </vt:variant>
      <vt:variant>
        <vt:i4>131075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consultantplus://offline/ref=05C1FEA1FC467C701139F4E483C8B66D16ADBF82B0B470BD1766AB33A8A4B13314E0A07CCD96E7305F261B48533D7F7E1EAA60F0EBJBX5H</vt:lpwstr>
      </vt:variant>
      <vt:variant>
        <vt:lpwstr/>
      </vt:variant>
      <vt:variant>
        <vt:i4>131159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consultantplus://offline/ref=05C1FEA1FC467C701139F4E483C8B66D17A6BA8BB1BE70BD1766AB33A8A4B13314E0A07EC19EE7305F261B48533D7F7E1EAA60F0EBJBX5H</vt:lpwstr>
      </vt:variant>
      <vt:variant>
        <vt:lpwstr/>
      </vt:variant>
      <vt:variant>
        <vt:i4>6553658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consultantplus://offline/ref=05C1FEA1FC467C701139F1EB80C8B66D15A6BD83B3B62DB71F3FA731AFABEE3613F1A07ECF88ED6410604E44J5XBH</vt:lpwstr>
      </vt:variant>
      <vt:variant>
        <vt:lpwstr/>
      </vt:variant>
      <vt:variant>
        <vt:i4>6815797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consultantplus://offline/ref=05C1FEA1FC467C701139F4E483C8B66D16ADBF82B0B470BD1766AB33A8A4B13314E0A07EC896EC650B691A14166F6C7E19AA63F0F4BE3097JDXCH</vt:lpwstr>
      </vt:variant>
      <vt:variant>
        <vt:lpwstr/>
      </vt:variant>
      <vt:variant>
        <vt:i4>6815843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consultantplus://offline/ref=05C1FEA1FC467C701139F4E483C8B66D16ACBD87B3B570BD1766AB33A8A4B13314E0A07EC896EC6506691A14166F6C7E19AA63F0F4BE3097JDXCH</vt:lpwstr>
      </vt:variant>
      <vt:variant>
        <vt:lpwstr/>
      </vt:variant>
      <vt:variant>
        <vt:i4>6815799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consultantplus://offline/ref=05C1FEA1FC467C701139F4E483C8B66D16ACBD87B3B570BD1766AB33A8A4B13314E0A07EC896EC660A691A14166F6C7E19AA63F0F4BE3097JDXCH</vt:lpwstr>
      </vt:variant>
      <vt:variant>
        <vt:lpwstr/>
      </vt:variant>
      <vt:variant>
        <vt:i4>6750313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consultantplus://offline/ref=05C1FEA1FC467C701139F4E483C8B66D17A7B380B5B870BD1766AB33A8A4B13314E0A07ACB9DB8354A3743445524607F00B662F1JEX3H</vt:lpwstr>
      </vt:variant>
      <vt:variant>
        <vt:lpwstr/>
      </vt:variant>
      <vt:variant>
        <vt:i4>6815798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6815798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consultantplus://offline/ref=05C1FEA1FC467C701139F4E483C8B66D16ADBF82B0B470BD1766AB33A8A4B13314E0A07EC896EC650A691A14166F6C7E19AA63F0F4BE3097JDXCH</vt:lpwstr>
      </vt:variant>
      <vt:variant>
        <vt:lpwstr/>
      </vt:variant>
      <vt:variant>
        <vt:i4>5308428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5308428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consultantplus://offline/ref=05C1FEA1FC467C701139F4E483C8B66D15A7BB83B7BD70BD1766AB33A8A4B13306E0F872C991F2650E7C4C4553J3X3H</vt:lpwstr>
      </vt:variant>
      <vt:variant>
        <vt:lpwstr/>
      </vt:variant>
      <vt:variant>
        <vt:i4>6815800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consultantplus://offline/ref=05C1FEA1FC467C701139F4E483C8B66D17A7B380B5B870BD1766AB33A8A4B13314E0A07EC896EC670A691A14166F6C7E19AA63F0F4BE3097JDXCH</vt:lpwstr>
      </vt:variant>
      <vt:variant>
        <vt:lpwstr/>
      </vt:variant>
      <vt:variant>
        <vt:i4>6160465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consultantplus://offline/ref=05C1FEA1FC467C701139F4E483C8B66D16A7B887BABA70BD1766AB33A8A4B13314E0A078C3C2BD205B6F4F424C3B61611CB463JFX9H</vt:lpwstr>
      </vt:variant>
      <vt:variant>
        <vt:lpwstr/>
      </vt:variant>
      <vt:variant>
        <vt:i4>131075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consultantplus://offline/ref=05C1FEA1FC467C701139F4E483C8B66D17A6BA8BB1BE70BD1766AB33A8A4B13314E0A07EC191E7305F261B48533D7F7E1EAA60F0EBJBX5H</vt:lpwstr>
      </vt:variant>
      <vt:variant>
        <vt:lpwstr/>
      </vt:variant>
      <vt:variant>
        <vt:i4>5308509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consultantplus://offline/ref=05C1FEA1FC467C701139F4E483C8B66D13A6BF80B1B62DB71F3FA731AFABEE2413A9AC7FC896ED6105361F010737607800B562EEE8BC31J9XFH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1114197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2424928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consultantplus://offline/ref=84E59B7C26BA831B5030084C611B7F1E72437E5E17D7B0F59E251C3D0C19074B4137A15F564DCECCk0cEN</vt:lpwstr>
      </vt:variant>
      <vt:variant>
        <vt:lpwstr/>
      </vt:variant>
      <vt:variant>
        <vt:i4>1114197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1114197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6815843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consultantplus://offline/ref=05C1FEA1FC467C701139F4E483C8B66D16ADBF82B0B470BD1766AB33A8A4B13314E0A07EC896EC6607691A14166F6C7E19AA63F0F4BE3097JDXCH</vt:lpwstr>
      </vt:variant>
      <vt:variant>
        <vt:lpwstr/>
      </vt:variant>
      <vt:variant>
        <vt:i4>6815797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consultantplus://offline/ref=05C1FEA1FC467C701139F4E483C8B66D16ADBF82B0B470BD1766AB33A8A4B13314E0A07EC896EC660A691A14166F6C7E19AA63F0F4BE3097JDXCH</vt:lpwstr>
      </vt:variant>
      <vt:variant>
        <vt:lpwstr/>
      </vt:variant>
      <vt:variant>
        <vt:i4>6815800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consultantplus://offline/ref=05C1FEA1FC467C701139F4E483C8B66D17A4BA82B2B470BD1766AB33A8A4B13314E0A07EC896ED6009691A14166F6C7E19AA63F0F4BE3097JDXCH</vt:lpwstr>
      </vt:variant>
      <vt:variant>
        <vt:lpwstr/>
      </vt:variant>
      <vt:variant>
        <vt:i4>6815792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consultantplus://offline/ref=05C1FEA1FC467C701139F4E483C8B66D17A4BA82B2B470BD1766AB33A8A4B13314E0A07EC896ED6706691A14166F6C7E19AA63F0F4BE3097JDXCH</vt:lpwstr>
      </vt:variant>
      <vt:variant>
        <vt:lpwstr/>
      </vt:variant>
      <vt:variant>
        <vt:i4>6815841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consultantplus://offline/ref=05C1FEA1FC467C701139F4E483C8B66D17A4BA82B2B470BD1766AB33A8A4B13314E0A07EC896EC620E691A14166F6C7E19AA63F0F4BE3097JDXCH</vt:lpwstr>
      </vt:variant>
      <vt:variant>
        <vt:lpwstr/>
      </vt:variant>
      <vt:variant>
        <vt:i4>6815799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consultantplus://offline/ref=05C1FEA1FC467C701139F4E483C8B66D17A5BC83B6BE70BD1766AB33A8A4B13314E0A07EC896ED650D691A14166F6C7E19AA63F0F4BE3097JDXCH</vt:lpwstr>
      </vt:variant>
      <vt:variant>
        <vt:lpwstr/>
      </vt:variant>
      <vt:variant>
        <vt:i4>6815797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consultantplus://offline/ref=05C1FEA1FC467C701139F4E483C8B66D17A5BC83B6BE70BD1766AB33A8A4B13314E0A07EC896ED650F691A14166F6C7E19AA63F0F4BE3097JDXCH</vt:lpwstr>
      </vt:variant>
      <vt:variant>
        <vt:lpwstr/>
      </vt:variant>
      <vt:variant>
        <vt:i4>6815798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consultantplus://offline/ref=05C1FEA1FC467C701139F4E483C8B66D17A5BC83B6BE70BD1766AB33A8A4B13314E0A07EC896ED640D691A14166F6C7E19AA63F0F4BE3097JDXCH</vt:lpwstr>
      </vt:variant>
      <vt:variant>
        <vt:lpwstr/>
      </vt:variant>
      <vt:variant>
        <vt:i4>6815852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consultantplus://offline/ref=05C1FEA1FC467C701139F4E483C8B66D15A6BF83B5B970BD1766AB33A8A4B13314E0A07EC896EC630E691A14166F6C7E19AA63F0F4BE3097JDXCH</vt:lpwstr>
      </vt:variant>
      <vt:variant>
        <vt:lpwstr/>
      </vt:variant>
      <vt:variant>
        <vt:i4>6815804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consultantplus://offline/ref=05C1FEA1FC467C701139F4E483C8B66D15A6BF83B5B970BD1766AB33A8A4B13314E0A07EC896EC6006691A14166F6C7E19AA63F0F4BE3097JDXCH</vt:lpwstr>
      </vt:variant>
      <vt:variant>
        <vt:lpwstr/>
      </vt:variant>
      <vt:variant>
        <vt:i4>6815795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consultantplus://offline/ref=05C1FEA1FC467C701139F4E483C8B66D17A5BA8BBBB470BD1766AB33A8A4B13314E0A07EC896EC6307691A14166F6C7E19AA63F0F4BE3097JDXCH</vt:lpwstr>
      </vt:variant>
      <vt:variant>
        <vt:lpwstr/>
      </vt:variant>
      <vt:variant>
        <vt:i4>6815842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consultantplus://offline/ref=05C1FEA1FC467C701139F4E483C8B66D15ADB986B1B870BD1766AB33A8A4B13314E0A07EC896EC600E691A14166F6C7E19AA63F0F4BE3097JDXCH</vt:lpwstr>
      </vt:variant>
      <vt:variant>
        <vt:lpwstr/>
      </vt:variant>
      <vt:variant>
        <vt:i4>6815796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consultantplus://offline/ref=05C1FEA1FC467C701139F4E483C8B66D15ADB986B1B870BD1766AB33A8A4B13314E0A07EC896EC6506691A14166F6C7E19AA63F0F4BE3097JDXCH</vt:lpwstr>
      </vt:variant>
      <vt:variant>
        <vt:lpwstr/>
      </vt:variant>
      <vt:variant>
        <vt:i4>5308509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consultantplus://offline/ref=05C1FEA1FC467C701139F1EB80C8B66D12A5BB83BAB62DB71F3FA731AFABEE2413A9AC7FC897EE6405361F010737607800B562EEE8BC31J9XFH</vt:lpwstr>
      </vt:variant>
      <vt:variant>
        <vt:lpwstr/>
      </vt:variant>
      <vt:variant>
        <vt:i4>5308510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consultantplus://offline/ref=05C1FEA1FC467C701139F1EB80C8B66D12A5BB83BAB62DB71F3FA731AFABEE2413A9AC7FC897ED6605361F010737607800B562EEE8BC31J9XFH</vt:lpwstr>
      </vt:variant>
      <vt:variant>
        <vt:lpwstr/>
      </vt:variant>
      <vt:variant>
        <vt:i4>5308504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consultantplus://offline/ref=05C1FEA1FC467C701139F1EB80C8B66D12A5BB83BAB62DB71F3FA731AFABEE2413A9AC7FC897EC6705361F010737607800B562EEE8BC31J9XFH</vt:lpwstr>
      </vt:variant>
      <vt:variant>
        <vt:lpwstr/>
      </vt:variant>
      <vt:variant>
        <vt:i4>6815796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consultantplus://offline/ref=05C1FEA1FC467C701139F4E483C8B66D16ACB28BB7BD70BD1766AB33A8A4B13314E0A07EC896EC6507691A14166F6C7E19AA63F0F4BE3097JDXCH</vt:lpwstr>
      </vt:variant>
      <vt:variant>
        <vt:lpwstr/>
      </vt:variant>
      <vt:variant>
        <vt:i4>1114197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6815800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consultantplus://offline/ref=05C1FEA1FC467C701139F4E483C8B66D17A7B380B5B870BD1766AB33A8A4B13314E0A07EC896EC670A691A14166F6C7E19AA63F0F4BE3097JDXCH</vt:lpwstr>
      </vt:variant>
      <vt:variant>
        <vt:lpwstr/>
      </vt:variant>
      <vt:variant>
        <vt:i4>1114197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consultantplus://offline/ref=05C1FEA1FC467C701139F4E483C8B66D16ACB28BB7BD70BD1766AB33A8A4B13314E0A07EC3C2BD205B6F4F424C3B61611CB463JFX9H</vt:lpwstr>
      </vt:variant>
      <vt:variant>
        <vt:lpwstr/>
      </vt:variant>
      <vt:variant>
        <vt:i4>1114197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1114197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6815799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consultantplus://offline/ref=05C1FEA1FC467C701139F4E483C8B66D16A4BF80B7B870BD1766AB33A8A4B13314E0A07EC896EE6208691A14166F6C7E19AA63F0F4BE3097JDXCH</vt:lpwstr>
      </vt:variant>
      <vt:variant>
        <vt:lpwstr/>
      </vt:variant>
      <vt:variant>
        <vt:i4>6815854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consultantplus://offline/ref=05C1FEA1FC467C701139F4E483C8B66D16A4BF80B7B870BD1766AB33A8A4B13314E0A07EC896EE660E691A14166F6C7E19AA63F0F4BE3097JDXCH</vt:lpwstr>
      </vt:variant>
      <vt:variant>
        <vt:lpwstr/>
      </vt:variant>
      <vt:variant>
        <vt:i4>6815852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consultantplus://offline/ref=05C1FEA1FC467C701139F4E483C8B66D16A4BF80B7B870BD1766AB33A8A4B13314E0A07EC896EE640E691A14166F6C7E19AA63F0F4BE3097JDXCH</vt:lpwstr>
      </vt:variant>
      <vt:variant>
        <vt:lpwstr/>
      </vt:variant>
      <vt:variant>
        <vt:i4>6160389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consultantplus://offline/ref=05C1FEA1FC467C701139F4E483C8B66D16A4BF80B7B870BD1766AB33A8A4B13314E0A079C3C2BD205B6F4F424C3B61611CB463JFX9H</vt:lpwstr>
      </vt:variant>
      <vt:variant>
        <vt:lpwstr/>
      </vt:variant>
      <vt:variant>
        <vt:i4>6815841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consultantplus://offline/ref=05C1FEA1FC467C701139F4E483C8B66D16A4BF80B7B870BD1766AB33A8A4B13314E0A07EC896EC6C09691A14166F6C7E19AA63F0F4BE3097JDXCH</vt:lpwstr>
      </vt:variant>
      <vt:variant>
        <vt:lpwstr/>
      </vt:variant>
      <vt:variant>
        <vt:i4>6815806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consultantplus://offline/ref=05C1FEA1FC467C701139F4E483C8B66D16A4BF80B7B870BD1766AB33A8A4B13314E0A07EC896EC6207691A14166F6C7E19AA63F0F4BE3097JDXCH</vt:lpwstr>
      </vt:variant>
      <vt:variant>
        <vt:lpwstr/>
      </vt:variant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consultantplus://offline/ref=05C1FEA1FC467C701139F4E483C8B66D16A4BF80B7B870BD1766AB33A8A4B13314E0A07EC896EC6206691A14166F6C7E19AA63F0F4BE3097JDXCH</vt:lpwstr>
      </vt:variant>
      <vt:variant>
        <vt:lpwstr/>
      </vt:variant>
      <vt:variant>
        <vt:i4>1114197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consultantplus://offline/ref=84E59B7C26BA831B5030084C611B7F1E72437E5E17D7B0F59E251C3D0C19074B4137A15F5Fk4cFN</vt:lpwstr>
      </vt:variant>
      <vt:variant>
        <vt:lpwstr/>
      </vt:variant>
      <vt:variant>
        <vt:i4>6815854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consultantplus://offline/ref=05C1FEA1FC467C701139F4E483C8B66D16A4BF80B7B870BD1766AB33A8A4B13314E0A07EC896EE600C691A14166F6C7E19AA63F0F4BE3097JDXCH</vt:lpwstr>
      </vt:variant>
      <vt:variant>
        <vt:lpwstr/>
      </vt:variant>
      <vt:variant>
        <vt:i4>6815849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consultantplus://offline/ref=05C1FEA1FC467C701139F4E483C8B66D15A2B281BBBF70BD1766AB33A8A4B13314E0A07EC896EC6108691A14166F6C7E19AA63F0F4BE3097JDXCH</vt:lpwstr>
      </vt:variant>
      <vt:variant>
        <vt:lpwstr/>
      </vt:variant>
      <vt:variant>
        <vt:i4>6815849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consultantplus://offline/ref=05C1FEA1FC467C701139F4E483C8B66D15A2B281BBBF70BD1766AB33A8A4B13314E0A07EC896EC6009691A14166F6C7E19AA63F0F4BE3097JDXCH</vt:lpwstr>
      </vt:variant>
      <vt:variant>
        <vt:lpwstr/>
      </vt:variant>
      <vt:variant>
        <vt:i4>131086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consultantplus://offline/ref=05C1FEA1FC467C701139F4E483C8B66D17A7BF85B4B970BD1766AB33A8A4B13314E0A07EC095E7305F261B48533D7F7E1EAA60F0EBJBX5H</vt:lpwstr>
      </vt:variant>
      <vt:variant>
        <vt:lpwstr/>
      </vt:variant>
      <vt:variant>
        <vt:i4>131087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consultantplus://offline/ref=05C1FEA1FC467C701139F4E483C8B66D17A7BF85B4B970BD1766AB33A8A4B13314E0A07EC094E7305F261B48533D7F7E1EAA60F0EBJBX5H</vt:lpwstr>
      </vt:variant>
      <vt:variant>
        <vt:lpwstr/>
      </vt:variant>
      <vt:variant>
        <vt:i4>6815845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consultantplus://offline/ref=05C1FEA1FC467C701139F4E483C8B66D17A5BA8BBBB470BD1766AB33A8A4B13314E0A07EC896ED660C691A14166F6C7E19AA63F0F4BE3097JDXCH</vt:lpwstr>
      </vt:variant>
      <vt:variant>
        <vt:lpwstr/>
      </vt:variant>
      <vt:variant>
        <vt:i4>6815806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consultantplus://offline/ref=05C1FEA1FC467C701139F4E483C8B66D17A7BF85B4B970BD1766AB33A8A4B13314E0A07EC896E86C08691A14166F6C7E19AA63F0F4BE3097JDXCH</vt:lpwstr>
      </vt:variant>
      <vt:variant>
        <vt:lpwstr/>
      </vt:variant>
      <vt:variant>
        <vt:i4>2424933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consultantplus://offline/ref=84E59B7C26BA831B5030084C611B7F1E72437E5E17D7B0F59E251C3D0C19074B4137A15F564DCECFk0cEN</vt:lpwstr>
      </vt:variant>
      <vt:variant>
        <vt:lpwstr/>
      </vt:variant>
      <vt:variant>
        <vt:i4>6815794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consultantplus://offline/ref=05C1FEA1FC467C701139F4E483C8B66D15A2B281BBBF70BD1766AB33A8A4B13314E0A07EC896EC670E691A14166F6C7E19AA63F0F4BE3097JDXCH</vt:lpwstr>
      </vt:variant>
      <vt:variant>
        <vt:lpwstr/>
      </vt:variant>
      <vt:variant>
        <vt:i4>131158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consultantplus://offline/ref=05C1FEA1FC467C701139F4E483C8B66D17A5BA8BBBB470BD1766AB33A8A4B13314E0A07ECD90E7305F261B48533D7F7E1EAA60F0EBJBX5H</vt:lpwstr>
      </vt:variant>
      <vt:variant>
        <vt:lpwstr/>
      </vt:variant>
      <vt:variant>
        <vt:i4>6815845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consultantplus://offline/ref=05C1FEA1FC467C701139F4E483C8B66D17A5BA8BBBB470BD1766AB33A8A4B13314E0A07EC896ED660C691A14166F6C7E19AA63F0F4BE3097JDXCH</vt:lpwstr>
      </vt:variant>
      <vt:variant>
        <vt:lpwstr/>
      </vt:variant>
      <vt:variant>
        <vt:i4>6815841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consultantplus://offline/ref=05C1FEA1FC467C701139F4E483C8B66D17A4B287B0BD70BD1766AB33A8A4B13314E0A07EC896EC650F691A14166F6C7E19AA63F0F4BE3097JDXCH</vt:lpwstr>
      </vt:variant>
      <vt:variant>
        <vt:lpwstr/>
      </vt:variant>
      <vt:variant>
        <vt:i4>6815843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consultantplus://offline/ref=05C1FEA1FC467C701139F4E483C8B66D17A4BA82B2B470BD1766AB33A8A4B13314E0A07EC896EC610D691A14166F6C7E19AA63F0F4BE3097JDXCH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consultantplus://offline/ref=05C1FEA1FC467C701139F4E483C8B66D16ACBC86B7B870BD1766AB33A8A4B13314E0A07EC896ED610C691A14166F6C7E19AA63F0F4BE3097JDXCH</vt:lpwstr>
      </vt:variant>
      <vt:variant>
        <vt:lpwstr/>
      </vt:variant>
      <vt:variant>
        <vt:i4>6815842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consultantplus://offline/ref=05C1FEA1FC467C701139F4E483C8B66D16ACBC86B7B870BD1766AB33A8A4B13314E0A07EC896E8640B691A14166F6C7E19AA63F0F4BE3097JDXCH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consultantplus://offline/ref=05C1FEA1FC467C701139F4E483C8B66D17A4BB83B5BD70BD1766AB33A8A4B13314E0A07EC896ED6406691A14166F6C7E19AA63F0F4BE3097JDXCH</vt:lpwstr>
      </vt:variant>
      <vt:variant>
        <vt:lpwstr/>
      </vt:variant>
      <vt:variant>
        <vt:i4>131154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consultantplus://offline/ref=05C1FEA1FC467C701139F4E483C8B66D17A6BA8BB3BB70BD1766AB33A8A4B13314E0A07ECA95E7305F261B48533D7F7E1EAA60F0EBJBX5H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consultantplus://offline/ref=05C1FEA1FC467C701139F4E483C8B66D17A6BA8BB3BB70BD1766AB33A8A4B13314E0A07EC896EF610E691A14166F6C7E19AA63F0F4BE3097JDXCH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consultantplus://offline/ref=05C1FEA1FC467C701139F4E483C8B66D17A7BB81BAB470BD1766AB33A8A4B13314E0A07ACD94E7305F261B48533D7F7E1EAA60F0EBJBX5H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consultantplus://offline/ref=05C1FEA1FC467C701139F4E483C8B66D17A7BB81BAB470BD1766AB33A8A4B13314E0A078C3C2BD205B6F4F424C3B61611CB463JFX9H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Сливкин Михаил Андреевич</dc:creator>
  <cp:keywords/>
  <cp:lastModifiedBy>Чаплинская София Сергеевна</cp:lastModifiedBy>
  <cp:revision>5</cp:revision>
  <cp:lastPrinted>2020-08-03T12:08:00Z</cp:lastPrinted>
  <dcterms:created xsi:type="dcterms:W3CDTF">2021-05-11T13:08:00Z</dcterms:created>
  <dcterms:modified xsi:type="dcterms:W3CDTF">2021-05-11T15:00:00Z</dcterms:modified>
</cp:coreProperties>
</file>